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A96A" w14:textId="706BF652" w:rsidR="000D3068" w:rsidRPr="0005727A" w:rsidRDefault="000D3068" w:rsidP="000D3068">
      <w:pPr>
        <w:jc w:val="center"/>
        <w:rPr>
          <w:b/>
          <w:sz w:val="28"/>
          <w:szCs w:val="22"/>
        </w:rPr>
      </w:pPr>
      <w:r w:rsidRPr="0005727A">
        <w:rPr>
          <w:b/>
          <w:sz w:val="28"/>
          <w:szCs w:val="22"/>
        </w:rPr>
        <w:t>Brian J. Albanese</w:t>
      </w:r>
      <w:r w:rsidR="00AF77E2" w:rsidRPr="0005727A">
        <w:rPr>
          <w:b/>
          <w:sz w:val="28"/>
          <w:szCs w:val="22"/>
        </w:rPr>
        <w:t>, Ph.D.</w:t>
      </w:r>
    </w:p>
    <w:p w14:paraId="30B7AAF5" w14:textId="77777777" w:rsidR="000D3068" w:rsidRPr="00FA624A" w:rsidRDefault="000D3068" w:rsidP="00A10B6D">
      <w:pPr>
        <w:jc w:val="center"/>
        <w:rPr>
          <w:b/>
          <w:smallCaps/>
          <w:sz w:val="8"/>
          <w:szCs w:val="8"/>
        </w:rPr>
      </w:pPr>
    </w:p>
    <w:p w14:paraId="7F832639" w14:textId="7D2933DD" w:rsidR="00D064A0" w:rsidRPr="00F82F06" w:rsidRDefault="00D064A0" w:rsidP="00A10B6D">
      <w:pPr>
        <w:jc w:val="center"/>
        <w:rPr>
          <w:bCs/>
        </w:rPr>
      </w:pPr>
      <w:r w:rsidRPr="00F82F06">
        <w:rPr>
          <w:bCs/>
        </w:rPr>
        <w:t>Curriculum Vitae</w:t>
      </w:r>
    </w:p>
    <w:p w14:paraId="60F2C7A5" w14:textId="77777777" w:rsidR="00D605F8" w:rsidRPr="00FA624A" w:rsidRDefault="00D605F8" w:rsidP="00A10B6D">
      <w:pPr>
        <w:jc w:val="center"/>
        <w:rPr>
          <w:bCs/>
          <w:i/>
          <w:iCs/>
          <w:sz w:val="8"/>
          <w:szCs w:val="8"/>
        </w:rPr>
      </w:pPr>
    </w:p>
    <w:p w14:paraId="65A72793" w14:textId="29DEA9E2" w:rsidR="00635227" w:rsidRDefault="0016673B" w:rsidP="00A10B6D">
      <w:pPr>
        <w:jc w:val="center"/>
      </w:pPr>
      <w:r w:rsidRPr="00F82F06">
        <w:t>Assistant Professor,</w:t>
      </w:r>
      <w:r>
        <w:t xml:space="preserve"> </w:t>
      </w:r>
      <w:r w:rsidR="003D31BD">
        <w:t>Department of Psychological Sciences</w:t>
      </w:r>
      <w:r>
        <w:t xml:space="preserve">, </w:t>
      </w:r>
      <w:r w:rsidR="00EF1934">
        <w:t>Auburn</w:t>
      </w:r>
      <w:r w:rsidR="00635227">
        <w:t xml:space="preserve"> University</w:t>
      </w:r>
    </w:p>
    <w:p w14:paraId="406483D5" w14:textId="67CC445E" w:rsidR="0016673B" w:rsidRPr="0016673B" w:rsidRDefault="0016673B" w:rsidP="00A10B6D">
      <w:pPr>
        <w:jc w:val="center"/>
      </w:pPr>
      <w:r w:rsidRPr="00F82F06">
        <w:t xml:space="preserve">Director, </w:t>
      </w:r>
      <w:r>
        <w:t>Research and Interventions for Stress-related Conditions (RISC)</w:t>
      </w:r>
    </w:p>
    <w:p w14:paraId="282B3650" w14:textId="77777777" w:rsidR="00841A42" w:rsidRPr="00841A42" w:rsidRDefault="00841A42" w:rsidP="00A10B6D">
      <w:pPr>
        <w:jc w:val="center"/>
        <w:rPr>
          <w:sz w:val="8"/>
          <w:szCs w:val="8"/>
        </w:rPr>
      </w:pPr>
    </w:p>
    <w:p w14:paraId="09AEAF83" w14:textId="7EFF6DFB" w:rsidR="00A10B6D" w:rsidRPr="001B31DF" w:rsidRDefault="0016497B" w:rsidP="00A10B6D">
      <w:pPr>
        <w:jc w:val="center"/>
      </w:pPr>
      <w:r w:rsidRPr="001B31DF">
        <w:t>Email</w:t>
      </w:r>
      <w:r w:rsidR="000876FD" w:rsidRPr="001B31DF">
        <w:t xml:space="preserve">: </w:t>
      </w:r>
      <w:r w:rsidR="00C50C05" w:rsidRPr="001B31DF">
        <w:t>albanese@</w:t>
      </w:r>
      <w:r w:rsidR="003D31BD">
        <w:t>auburn.edu</w:t>
      </w:r>
    </w:p>
    <w:p w14:paraId="0D8FEF7D" w14:textId="229D39D1" w:rsidR="00A10B6D" w:rsidRDefault="0079443C" w:rsidP="00E32CF8">
      <w:pPr>
        <w:pBdr>
          <w:bottom w:val="double" w:sz="4" w:space="1" w:color="auto"/>
        </w:pBdr>
        <w:jc w:val="center"/>
      </w:pPr>
      <w:r>
        <w:t xml:space="preserve">Date last updated: </w:t>
      </w:r>
      <w:r w:rsidR="002D1413">
        <w:t>June 16, 2022</w:t>
      </w:r>
    </w:p>
    <w:p w14:paraId="1E861589" w14:textId="77777777" w:rsidR="00635227" w:rsidRPr="00841A42" w:rsidRDefault="00635227" w:rsidP="00E32CF8">
      <w:pPr>
        <w:pBdr>
          <w:bottom w:val="double" w:sz="4" w:space="1" w:color="auto"/>
        </w:pBdr>
        <w:jc w:val="center"/>
        <w:rPr>
          <w:sz w:val="8"/>
          <w:szCs w:val="8"/>
        </w:rPr>
      </w:pPr>
    </w:p>
    <w:p w14:paraId="746644E5" w14:textId="4FD36AAD" w:rsidR="00A54765" w:rsidRPr="00BE764D" w:rsidRDefault="00A54765" w:rsidP="00A54765">
      <w:pPr>
        <w:rPr>
          <w:bCs/>
          <w:smallCaps/>
        </w:rPr>
      </w:pPr>
    </w:p>
    <w:p w14:paraId="7CB05366" w14:textId="0B354B97" w:rsidR="00A54765" w:rsidRDefault="00DB3137" w:rsidP="00A54765">
      <w:pPr>
        <w:pBdr>
          <w:bottom w:val="single" w:sz="4" w:space="1" w:color="auto"/>
        </w:pBdr>
        <w:rPr>
          <w:bCs/>
          <w:smallCaps/>
        </w:rPr>
      </w:pPr>
      <w:r>
        <w:rPr>
          <w:bCs/>
          <w:smallCaps/>
        </w:rPr>
        <w:t>Academic</w:t>
      </w:r>
      <w:r w:rsidR="00A54765">
        <w:rPr>
          <w:bCs/>
          <w:smallCaps/>
        </w:rPr>
        <w:t xml:space="preserve"> Appointments</w:t>
      </w:r>
    </w:p>
    <w:p w14:paraId="209C4C69" w14:textId="77777777" w:rsidR="00A54765" w:rsidRPr="00DC59B9" w:rsidRDefault="00A54765" w:rsidP="00A54765">
      <w:pPr>
        <w:rPr>
          <w:sz w:val="8"/>
          <w:szCs w:val="8"/>
        </w:rPr>
      </w:pPr>
    </w:p>
    <w:p w14:paraId="297F065A" w14:textId="6292114D" w:rsidR="008E75F3" w:rsidRDefault="008E75F3" w:rsidP="008E75F3">
      <w:pPr>
        <w:rPr>
          <w:iCs/>
        </w:rPr>
      </w:pPr>
      <w:r>
        <w:t>202</w:t>
      </w:r>
      <w:r>
        <w:t>2</w:t>
      </w:r>
      <w:r>
        <w:t xml:space="preserve"> – </w:t>
      </w:r>
      <w:r>
        <w:t>Present</w:t>
      </w:r>
      <w:r>
        <w:tab/>
        <w:t xml:space="preserve"> </w:t>
      </w:r>
      <w:r>
        <w:tab/>
      </w:r>
      <w:r w:rsidRPr="003D31BD">
        <w:rPr>
          <w:iCs/>
        </w:rPr>
        <w:t>A</w:t>
      </w:r>
      <w:r>
        <w:rPr>
          <w:iCs/>
        </w:rPr>
        <w:t>ssistant Professor</w:t>
      </w:r>
    </w:p>
    <w:p w14:paraId="09236644" w14:textId="3F699425" w:rsidR="008E75F3" w:rsidRDefault="008E75F3" w:rsidP="008E75F3"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 xml:space="preserve">Department of Psychological </w:t>
      </w:r>
      <w:r>
        <w:t>and Brain Sciences</w:t>
      </w:r>
    </w:p>
    <w:p w14:paraId="2E1701B1" w14:textId="06784AD3" w:rsidR="008E75F3" w:rsidRPr="003D31BD" w:rsidRDefault="008E75F3" w:rsidP="008E75F3">
      <w:pPr>
        <w:ind w:left="1440" w:firstLine="720"/>
      </w:pPr>
      <w:r>
        <w:t>Texas A&amp;M</w:t>
      </w:r>
      <w:r w:rsidRPr="003D31BD">
        <w:t xml:space="preserve"> University, </w:t>
      </w:r>
      <w:r>
        <w:t>College Station</w:t>
      </w:r>
      <w:r w:rsidRPr="003D31BD">
        <w:t xml:space="preserve">, </w:t>
      </w:r>
      <w:r>
        <w:t>TX</w:t>
      </w:r>
    </w:p>
    <w:p w14:paraId="76800CFC" w14:textId="77777777" w:rsidR="008E75F3" w:rsidRDefault="008E75F3" w:rsidP="00A54765"/>
    <w:p w14:paraId="0500987D" w14:textId="271F4AA9" w:rsidR="00EF1934" w:rsidRDefault="00A54765" w:rsidP="00A54765">
      <w:pPr>
        <w:rPr>
          <w:iCs/>
        </w:rPr>
      </w:pPr>
      <w:r>
        <w:t>20</w:t>
      </w:r>
      <w:r w:rsidR="00DB3137">
        <w:t xml:space="preserve">20 – </w:t>
      </w:r>
      <w:r w:rsidR="008E75F3">
        <w:t>2022</w:t>
      </w:r>
      <w:r w:rsidR="008E75F3">
        <w:tab/>
      </w:r>
      <w:r>
        <w:t xml:space="preserve"> </w:t>
      </w:r>
      <w:r>
        <w:tab/>
      </w:r>
      <w:r w:rsidR="003D31BD" w:rsidRPr="003D31BD">
        <w:rPr>
          <w:iCs/>
        </w:rPr>
        <w:t>A</w:t>
      </w:r>
      <w:r w:rsidR="003D31BD">
        <w:rPr>
          <w:iCs/>
        </w:rPr>
        <w:t>ssistant Professor</w:t>
      </w:r>
    </w:p>
    <w:p w14:paraId="3003B536" w14:textId="5A81A2DA" w:rsidR="00EF1934" w:rsidRDefault="003D31BD" w:rsidP="003D31BD"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EF1934">
        <w:t>Department of Psycholog</w:t>
      </w:r>
      <w:r w:rsidR="00D35EEA">
        <w:t>ical Sciences</w:t>
      </w:r>
    </w:p>
    <w:p w14:paraId="3FE1A734" w14:textId="77777777" w:rsidR="00EF1934" w:rsidRPr="003D31BD" w:rsidRDefault="00DB3137" w:rsidP="00EF1934">
      <w:pPr>
        <w:ind w:left="1440" w:firstLine="720"/>
      </w:pPr>
      <w:r w:rsidRPr="003D31BD">
        <w:t>Auburn University</w:t>
      </w:r>
      <w:r w:rsidR="00A54765" w:rsidRPr="003D31BD">
        <w:t xml:space="preserve">, </w:t>
      </w:r>
      <w:r w:rsidRPr="003D31BD">
        <w:t>Auburn, AL</w:t>
      </w:r>
    </w:p>
    <w:p w14:paraId="59104265" w14:textId="5FDE761E" w:rsidR="000876FD" w:rsidRPr="001B31DF" w:rsidRDefault="00A10B6D" w:rsidP="00A54765">
      <w:pPr>
        <w:pBdr>
          <w:bottom w:val="single" w:sz="4" w:space="1" w:color="auto"/>
        </w:pBdr>
        <w:rPr>
          <w:bCs/>
          <w:smallCaps/>
        </w:rPr>
      </w:pPr>
      <w:r w:rsidRPr="001B31DF">
        <w:rPr>
          <w:bCs/>
          <w:smallCaps/>
        </w:rPr>
        <w:t>Education</w:t>
      </w:r>
    </w:p>
    <w:p w14:paraId="5FD01001" w14:textId="77777777" w:rsidR="00A10B6D" w:rsidRPr="00DC59B9" w:rsidRDefault="00A10B6D">
      <w:pPr>
        <w:rPr>
          <w:sz w:val="8"/>
          <w:szCs w:val="8"/>
        </w:rPr>
      </w:pPr>
    </w:p>
    <w:p w14:paraId="7D50134F" w14:textId="2785354E" w:rsidR="00D71496" w:rsidRPr="003D31BD" w:rsidRDefault="00D71496">
      <w:r>
        <w:t xml:space="preserve">2019 – </w:t>
      </w:r>
      <w:r w:rsidR="00D35EEA">
        <w:t>2020</w:t>
      </w:r>
      <w:r w:rsidR="00D35EEA">
        <w:tab/>
      </w:r>
      <w:r>
        <w:t xml:space="preserve"> </w:t>
      </w:r>
      <w:r>
        <w:tab/>
      </w:r>
      <w:r w:rsidR="003D31BD" w:rsidRPr="003D31BD">
        <w:rPr>
          <w:iCs/>
        </w:rPr>
        <w:t xml:space="preserve">Predoctoral Clinical Psychology Internship </w:t>
      </w:r>
    </w:p>
    <w:p w14:paraId="620669D3" w14:textId="27F30D21" w:rsidR="00D71496" w:rsidRPr="003D31BD" w:rsidRDefault="00D71496">
      <w:r w:rsidRPr="003D31BD">
        <w:tab/>
      </w:r>
      <w:r w:rsidRPr="003D31BD">
        <w:tab/>
      </w:r>
      <w:r w:rsidRPr="003D31BD">
        <w:tab/>
      </w:r>
      <w:r w:rsidR="003D31BD" w:rsidRPr="003D31BD">
        <w:t>Charleston Consortium, Charleston, SC</w:t>
      </w:r>
    </w:p>
    <w:p w14:paraId="6775F9FF" w14:textId="4810A0B6" w:rsidR="00D71496" w:rsidRPr="003D31BD" w:rsidRDefault="00D71496">
      <w:r w:rsidRPr="003D31BD">
        <w:tab/>
      </w:r>
      <w:r w:rsidRPr="003D31BD">
        <w:tab/>
      </w:r>
      <w:r w:rsidRPr="003D31BD">
        <w:tab/>
      </w:r>
    </w:p>
    <w:p w14:paraId="74F7CF62" w14:textId="77777777" w:rsidR="003D31BD" w:rsidRPr="003D31BD" w:rsidRDefault="002E3797">
      <w:pPr>
        <w:rPr>
          <w:iCs/>
        </w:rPr>
      </w:pPr>
      <w:r w:rsidRPr="003D31BD">
        <w:t xml:space="preserve">2013 – </w:t>
      </w:r>
      <w:r w:rsidR="00D35EEA" w:rsidRPr="003D31BD">
        <w:t>2020</w:t>
      </w:r>
      <w:r w:rsidRPr="003D31BD">
        <w:tab/>
      </w:r>
      <w:r w:rsidR="009755F3" w:rsidRPr="003D31BD">
        <w:tab/>
      </w:r>
      <w:r w:rsidR="003D31BD" w:rsidRPr="003D31BD">
        <w:rPr>
          <w:iCs/>
        </w:rPr>
        <w:t>Ph.D., Clinical Psychology</w:t>
      </w:r>
    </w:p>
    <w:p w14:paraId="4C02E51B" w14:textId="22B83EF5" w:rsidR="002E3797" w:rsidRPr="003D31BD" w:rsidRDefault="003D31BD" w:rsidP="003D31BD">
      <w:pPr>
        <w:ind w:left="1440" w:firstLine="720"/>
      </w:pPr>
      <w:r w:rsidRPr="003D31BD">
        <w:t xml:space="preserve">Florida State University, </w:t>
      </w:r>
      <w:r w:rsidR="002E3797" w:rsidRPr="003D31BD">
        <w:t>Tallahassee, FL</w:t>
      </w:r>
    </w:p>
    <w:p w14:paraId="2149D133" w14:textId="1C83B3B2" w:rsidR="002E3797" w:rsidRPr="003D31BD" w:rsidRDefault="002E3797">
      <w:r w:rsidRPr="003D31BD">
        <w:tab/>
      </w:r>
      <w:r w:rsidR="003D31BD" w:rsidRPr="003D31BD">
        <w:tab/>
      </w:r>
      <w:r w:rsidRPr="003D31BD">
        <w:rPr>
          <w:i/>
        </w:rPr>
        <w:tab/>
      </w:r>
      <w:r w:rsidR="00AF77E2" w:rsidRPr="003D31BD">
        <w:t>Advisor</w:t>
      </w:r>
      <w:r w:rsidRPr="003D31BD">
        <w:t>: Norman B. Schmidt, Ph.D.</w:t>
      </w:r>
    </w:p>
    <w:p w14:paraId="2F7AD866" w14:textId="04272B56" w:rsidR="00AF77E2" w:rsidRPr="003D31BD" w:rsidRDefault="002E3797">
      <w:r w:rsidRPr="003D31BD">
        <w:tab/>
      </w:r>
      <w:r w:rsidRPr="003D31BD">
        <w:tab/>
      </w:r>
      <w:r w:rsidRPr="003D31BD">
        <w:tab/>
      </w:r>
    </w:p>
    <w:p w14:paraId="19ED8BC9" w14:textId="216FA44B" w:rsidR="003D31BD" w:rsidRPr="003D31BD" w:rsidRDefault="00330ABA" w:rsidP="002E3797">
      <w:pPr>
        <w:rPr>
          <w:iCs/>
        </w:rPr>
      </w:pPr>
      <w:r w:rsidRPr="003D31BD">
        <w:t xml:space="preserve">2007 – </w:t>
      </w:r>
      <w:r w:rsidR="000876FD" w:rsidRPr="003D31BD">
        <w:t>2011</w:t>
      </w:r>
      <w:r w:rsidRPr="003D31BD">
        <w:t xml:space="preserve"> </w:t>
      </w:r>
      <w:r w:rsidR="0016497B" w:rsidRPr="003D31BD">
        <w:tab/>
      </w:r>
      <w:r w:rsidR="0016497B" w:rsidRPr="003D31BD">
        <w:tab/>
      </w:r>
      <w:r w:rsidR="003D31BD" w:rsidRPr="003D31BD">
        <w:rPr>
          <w:iCs/>
        </w:rPr>
        <w:t>B.A., Psychology, Neuroscience Minor</w:t>
      </w:r>
    </w:p>
    <w:p w14:paraId="30A5D411" w14:textId="77777777" w:rsidR="003D31BD" w:rsidRPr="003D31BD" w:rsidRDefault="003D31BD" w:rsidP="003D31BD">
      <w:pPr>
        <w:ind w:left="1440" w:firstLine="720"/>
      </w:pPr>
      <w:r w:rsidRPr="003D31BD">
        <w:t>Summa Cum Laude with Honor’s</w:t>
      </w:r>
    </w:p>
    <w:p w14:paraId="01C217AF" w14:textId="77777777" w:rsidR="003D31BD" w:rsidRPr="003D31BD" w:rsidRDefault="003D31BD" w:rsidP="003D31BD">
      <w:pPr>
        <w:ind w:left="1440" w:firstLine="720"/>
        <w:rPr>
          <w:i/>
        </w:rPr>
      </w:pPr>
      <w:r w:rsidRPr="003D31BD">
        <w:t>University of Connecticut, Storrs, CT</w:t>
      </w:r>
    </w:p>
    <w:p w14:paraId="56CE06B8" w14:textId="77777777" w:rsidR="000D2BA7" w:rsidRPr="0033061F" w:rsidRDefault="000D2BA7" w:rsidP="0014342A">
      <w:pPr>
        <w:pStyle w:val="NoSpacing"/>
        <w:rPr>
          <w:rFonts w:ascii="Times New Roman" w:hAnsi="Times New Roman"/>
          <w:caps/>
          <w:sz w:val="24"/>
          <w:szCs w:val="24"/>
        </w:rPr>
      </w:pPr>
    </w:p>
    <w:p w14:paraId="7B35708B" w14:textId="14E780B5" w:rsidR="00A85EFA" w:rsidRPr="001B31DF" w:rsidRDefault="00A85EFA" w:rsidP="00A85EFA">
      <w:pPr>
        <w:pBdr>
          <w:bottom w:val="single" w:sz="4" w:space="1" w:color="auto"/>
        </w:pBdr>
        <w:rPr>
          <w:bCs/>
          <w:smallCaps/>
        </w:rPr>
      </w:pPr>
      <w:r>
        <w:rPr>
          <w:bCs/>
          <w:smallCaps/>
        </w:rPr>
        <w:t>Grants</w:t>
      </w:r>
      <w:r w:rsidR="007B6D40">
        <w:rPr>
          <w:bCs/>
          <w:smallCaps/>
        </w:rPr>
        <w:t xml:space="preserve">, </w:t>
      </w:r>
      <w:r w:rsidR="002E2547">
        <w:rPr>
          <w:bCs/>
          <w:smallCaps/>
        </w:rPr>
        <w:t>Fellowships</w:t>
      </w:r>
      <w:r w:rsidR="007B6D40">
        <w:rPr>
          <w:bCs/>
          <w:smallCaps/>
        </w:rPr>
        <w:t>, and Contracts</w:t>
      </w:r>
    </w:p>
    <w:p w14:paraId="218524B1" w14:textId="70128C4F" w:rsidR="00A85EFA" w:rsidRPr="00DD2C0A" w:rsidRDefault="00A85EFA" w:rsidP="003A1FBB">
      <w:pPr>
        <w:rPr>
          <w:bCs/>
          <w:smallCaps/>
          <w:sz w:val="8"/>
          <w:szCs w:val="8"/>
        </w:rPr>
      </w:pPr>
    </w:p>
    <w:p w14:paraId="0D0EE56A" w14:textId="385C7518" w:rsidR="007B6D40" w:rsidRDefault="007B6D40" w:rsidP="0033061F">
      <w:pPr>
        <w:tabs>
          <w:tab w:val="left" w:pos="2070"/>
        </w:tabs>
        <w:ind w:left="2160" w:hanging="2160"/>
        <w:rPr>
          <w:bCs/>
          <w:i/>
          <w:iCs/>
          <w:smallCaps/>
        </w:rPr>
      </w:pPr>
      <w:r w:rsidRPr="007B6D40">
        <w:rPr>
          <w:bCs/>
          <w:i/>
          <w:iCs/>
          <w:smallCaps/>
        </w:rPr>
        <w:t>Current</w:t>
      </w:r>
      <w:r w:rsidR="0033061F">
        <w:rPr>
          <w:bCs/>
          <w:i/>
          <w:iCs/>
          <w:smallCaps/>
        </w:rPr>
        <w:tab/>
      </w:r>
    </w:p>
    <w:p w14:paraId="4E04E027" w14:textId="77777777" w:rsidR="0033061F" w:rsidRPr="0033061F" w:rsidRDefault="0033061F" w:rsidP="0033061F">
      <w:pPr>
        <w:tabs>
          <w:tab w:val="left" w:pos="2070"/>
        </w:tabs>
        <w:ind w:left="2160" w:hanging="2160"/>
        <w:rPr>
          <w:bCs/>
          <w:i/>
          <w:iCs/>
          <w:smallCaps/>
          <w:sz w:val="8"/>
          <w:szCs w:val="8"/>
        </w:rPr>
      </w:pPr>
    </w:p>
    <w:p w14:paraId="129DA5B8" w14:textId="0E742EE2" w:rsidR="00A85EFA" w:rsidRDefault="00C93B83" w:rsidP="00E00DC2">
      <w:pPr>
        <w:ind w:left="2160" w:hanging="2160"/>
        <w:rPr>
          <w:bCs/>
          <w:smallCaps/>
        </w:rPr>
      </w:pPr>
      <w:r>
        <w:rPr>
          <w:bCs/>
          <w:smallCaps/>
        </w:rPr>
        <w:t>202</w:t>
      </w:r>
      <w:r w:rsidR="00F655DA">
        <w:rPr>
          <w:bCs/>
          <w:smallCaps/>
        </w:rPr>
        <w:t>2</w:t>
      </w:r>
      <w:r>
        <w:rPr>
          <w:bCs/>
          <w:smallCaps/>
        </w:rPr>
        <w:t xml:space="preserve"> – 202</w:t>
      </w:r>
      <w:r w:rsidR="00F655DA">
        <w:rPr>
          <w:bCs/>
          <w:smallCaps/>
        </w:rPr>
        <w:t>4</w:t>
      </w:r>
      <w:r>
        <w:rPr>
          <w:bCs/>
          <w:smallCaps/>
        </w:rPr>
        <w:t xml:space="preserve">  </w:t>
      </w:r>
      <w:r>
        <w:rPr>
          <w:bCs/>
          <w:smallCaps/>
        </w:rPr>
        <w:tab/>
      </w:r>
      <w:r w:rsidR="00DF1DC6">
        <w:rPr>
          <w:b/>
          <w:bCs/>
          <w:smallCaps/>
          <w:color w:val="000000"/>
        </w:rPr>
        <w:t>Competitive R</w:t>
      </w:r>
      <w:r w:rsidR="00A85EFA" w:rsidRPr="00A85EFA">
        <w:rPr>
          <w:b/>
          <w:bCs/>
          <w:smallCaps/>
          <w:color w:val="000000"/>
        </w:rPr>
        <w:t>esearch Support Program, Auburn University Office of Vice President for Research</w:t>
      </w:r>
    </w:p>
    <w:p w14:paraId="24BC6014" w14:textId="77777777" w:rsidR="00F655DA" w:rsidRPr="00F655DA" w:rsidRDefault="00A85EFA" w:rsidP="00F655DA">
      <w:pPr>
        <w:rPr>
          <w:i/>
          <w:iCs/>
        </w:rPr>
      </w:pP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="00F655DA" w:rsidRPr="00F655DA">
        <w:rPr>
          <w:i/>
          <w:iCs/>
        </w:rPr>
        <w:t>Testing a Single-Session Attention Bias Modification Program for</w:t>
      </w:r>
    </w:p>
    <w:p w14:paraId="6DD744A3" w14:textId="69BEB32F" w:rsidR="00A85EFA" w:rsidRDefault="00F655DA" w:rsidP="00F655DA">
      <w:pPr>
        <w:ind w:left="2160"/>
        <w:rPr>
          <w:iCs/>
        </w:rPr>
      </w:pPr>
      <w:r w:rsidRPr="00F655DA">
        <w:rPr>
          <w:i/>
          <w:iCs/>
        </w:rPr>
        <w:t>Individuals with PTSD and Maladaptive Behavioral Phenotypes of Threat Processing</w:t>
      </w:r>
      <w:r w:rsidR="00A85EFA">
        <w:rPr>
          <w:i/>
          <w:iCs/>
        </w:rPr>
        <w:t>.</w:t>
      </w:r>
    </w:p>
    <w:p w14:paraId="5972C6FE" w14:textId="77777777" w:rsidR="00A85EFA" w:rsidRDefault="00A85EFA" w:rsidP="003A1FBB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Direct Costs: $50,000</w:t>
      </w:r>
    </w:p>
    <w:p w14:paraId="24EEE90F" w14:textId="446BB6A5" w:rsidR="00A85EFA" w:rsidRPr="00D4168F" w:rsidRDefault="00A85EFA" w:rsidP="003A1FBB">
      <w:pPr>
        <w:rPr>
          <w:bCs/>
          <w:iCs/>
          <w:smallCap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Role: </w:t>
      </w:r>
      <w:r w:rsidR="00F655DA">
        <w:rPr>
          <w:iCs/>
        </w:rPr>
        <w:t>Co-</w:t>
      </w:r>
      <w:r>
        <w:rPr>
          <w:iCs/>
        </w:rPr>
        <w:t>I</w:t>
      </w:r>
      <w:r>
        <w:rPr>
          <w:bCs/>
          <w:i/>
          <w:smallCaps/>
        </w:rPr>
        <w:t xml:space="preserve"> </w:t>
      </w:r>
    </w:p>
    <w:p w14:paraId="3F528120" w14:textId="6C93C9BA" w:rsidR="00A85EFA" w:rsidRDefault="00A85EFA" w:rsidP="003A1FBB">
      <w:pPr>
        <w:rPr>
          <w:bCs/>
          <w:smallCaps/>
          <w:sz w:val="16"/>
          <w:szCs w:val="16"/>
        </w:rPr>
      </w:pPr>
    </w:p>
    <w:p w14:paraId="5A7789AD" w14:textId="77777777" w:rsidR="00F655DA" w:rsidRDefault="00F655DA" w:rsidP="00F655DA">
      <w:pPr>
        <w:ind w:left="2160" w:hanging="2160"/>
        <w:rPr>
          <w:bCs/>
          <w:smallCaps/>
        </w:rPr>
      </w:pPr>
      <w:r>
        <w:rPr>
          <w:bCs/>
          <w:smallCaps/>
        </w:rPr>
        <w:t xml:space="preserve">2021 – 2023  </w:t>
      </w:r>
      <w:r>
        <w:rPr>
          <w:bCs/>
          <w:smallCaps/>
        </w:rPr>
        <w:tab/>
      </w:r>
      <w:r>
        <w:rPr>
          <w:b/>
          <w:bCs/>
          <w:smallCaps/>
          <w:color w:val="000000"/>
        </w:rPr>
        <w:t>Competitive R</w:t>
      </w:r>
      <w:r w:rsidRPr="00A85EFA">
        <w:rPr>
          <w:b/>
          <w:bCs/>
          <w:smallCaps/>
          <w:color w:val="000000"/>
        </w:rPr>
        <w:t>esearch Support Program, Auburn University Office of Vice President for Research</w:t>
      </w:r>
    </w:p>
    <w:p w14:paraId="36E99461" w14:textId="77777777" w:rsidR="00F655DA" w:rsidRDefault="00F655DA" w:rsidP="00F655DA">
      <w:pPr>
        <w:rPr>
          <w:iCs/>
        </w:rPr>
      </w:pP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A85EFA">
        <w:rPr>
          <w:i/>
          <w:iCs/>
        </w:rPr>
        <w:t>Neurobehaviora</w:t>
      </w:r>
      <w:r>
        <w:rPr>
          <w:i/>
          <w:iCs/>
        </w:rPr>
        <w:t>l sensitivity to negative reinforcement in suicide.</w:t>
      </w:r>
    </w:p>
    <w:p w14:paraId="39EE219C" w14:textId="77777777" w:rsidR="00F655DA" w:rsidRDefault="00F655DA" w:rsidP="00F655DA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Direct Costs: $50,000</w:t>
      </w:r>
    </w:p>
    <w:p w14:paraId="7F8C2560" w14:textId="77777777" w:rsidR="00F655DA" w:rsidRPr="00D4168F" w:rsidRDefault="00F655DA" w:rsidP="00F655DA">
      <w:pPr>
        <w:rPr>
          <w:bCs/>
          <w:iCs/>
          <w:smallCap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Role: PI</w:t>
      </w:r>
      <w:r>
        <w:rPr>
          <w:bCs/>
          <w:i/>
          <w:smallCaps/>
        </w:rPr>
        <w:t xml:space="preserve"> </w:t>
      </w:r>
    </w:p>
    <w:p w14:paraId="7CAED6E8" w14:textId="77777777" w:rsidR="00F655DA" w:rsidRPr="00F55432" w:rsidRDefault="00F655DA" w:rsidP="003A1FBB">
      <w:pPr>
        <w:rPr>
          <w:bCs/>
          <w:smallCaps/>
          <w:sz w:val="16"/>
          <w:szCs w:val="16"/>
        </w:rPr>
      </w:pPr>
    </w:p>
    <w:p w14:paraId="123FE096" w14:textId="547B325A" w:rsidR="007B6D40" w:rsidRDefault="007B6D40" w:rsidP="007B6D40">
      <w:pPr>
        <w:ind w:left="2160" w:hanging="2160"/>
        <w:rPr>
          <w:b/>
          <w:iCs/>
          <w:smallCaps/>
        </w:rPr>
      </w:pPr>
      <w:r>
        <w:t>2021 – 2023</w:t>
      </w:r>
      <w:r>
        <w:tab/>
      </w:r>
      <w:r w:rsidRPr="003D31BD">
        <w:rPr>
          <w:b/>
          <w:bCs/>
          <w:smallCaps/>
          <w:color w:val="000000"/>
        </w:rPr>
        <w:t>National Institute</w:t>
      </w:r>
      <w:r>
        <w:rPr>
          <w:b/>
          <w:bCs/>
          <w:smallCaps/>
          <w:color w:val="000000"/>
        </w:rPr>
        <w:t xml:space="preserve"> of Mental Health (</w:t>
      </w:r>
      <w:r w:rsidRPr="00C93B83">
        <w:rPr>
          <w:b/>
          <w:bCs/>
          <w:smallCaps/>
          <w:color w:val="000000"/>
        </w:rPr>
        <w:t>Loan Repayment Program</w:t>
      </w:r>
      <w:r>
        <w:rPr>
          <w:b/>
          <w:bCs/>
          <w:smallCaps/>
          <w:color w:val="000000"/>
        </w:rPr>
        <w:t xml:space="preserve"> Competitive Research Contract)</w:t>
      </w:r>
    </w:p>
    <w:p w14:paraId="3797A3D9" w14:textId="77777777" w:rsidR="007B6D40" w:rsidRDefault="007B6D40" w:rsidP="007B6D40">
      <w:pPr>
        <w:ind w:left="2160" w:hanging="2160"/>
        <w:rPr>
          <w:iCs/>
        </w:rPr>
      </w:pPr>
      <w:r>
        <w:rPr>
          <w:bCs/>
          <w:smallCaps/>
        </w:rPr>
        <w:lastRenderedPageBreak/>
        <w:tab/>
      </w:r>
      <w:r w:rsidRPr="00C93B83">
        <w:rPr>
          <w:i/>
          <w:iCs/>
        </w:rPr>
        <w:t>Multi-method assessment of neurobehavioral mechanisms for suicidal thoughts and behaviors</w:t>
      </w:r>
    </w:p>
    <w:p w14:paraId="3908FEEF" w14:textId="10C6CA48" w:rsidR="0034125A" w:rsidRDefault="007B6D40" w:rsidP="0034125A">
      <w:pPr>
        <w:ind w:left="2160" w:hanging="2160"/>
        <w:rPr>
          <w:iCs/>
        </w:rPr>
      </w:pPr>
      <w:r>
        <w:rPr>
          <w:iCs/>
        </w:rPr>
        <w:tab/>
        <w:t>Role: Recipient</w:t>
      </w:r>
    </w:p>
    <w:p w14:paraId="046A70BE" w14:textId="77777777" w:rsidR="00243BF6" w:rsidRPr="00A762A5" w:rsidRDefault="00243BF6" w:rsidP="00243BF6">
      <w:pPr>
        <w:ind w:left="2160" w:hanging="2160"/>
        <w:rPr>
          <w:bCs/>
          <w:smallCaps/>
          <w:sz w:val="16"/>
          <w:szCs w:val="16"/>
        </w:rPr>
      </w:pPr>
    </w:p>
    <w:p w14:paraId="13B58DB9" w14:textId="253F31E9" w:rsidR="00243BF6" w:rsidRDefault="00243BF6" w:rsidP="00243BF6">
      <w:pPr>
        <w:ind w:left="2160" w:hanging="2160"/>
        <w:rPr>
          <w:bCs/>
          <w:smallCaps/>
        </w:rPr>
      </w:pPr>
      <w:r>
        <w:rPr>
          <w:bCs/>
          <w:smallCaps/>
        </w:rPr>
        <w:t>2022</w:t>
      </w:r>
      <w:r>
        <w:rPr>
          <w:bCs/>
          <w:smallCaps/>
        </w:rPr>
        <w:tab/>
      </w:r>
      <w:r w:rsidRPr="00A762A5">
        <w:rPr>
          <w:b/>
          <w:bCs/>
          <w:smallCaps/>
          <w:color w:val="000000"/>
        </w:rPr>
        <w:t>Auburn University Undergraduate Research Fellowship</w:t>
      </w:r>
    </w:p>
    <w:p w14:paraId="238A017E" w14:textId="58CE6BAF" w:rsidR="00243BF6" w:rsidRDefault="00243BF6" w:rsidP="00243BF6">
      <w:pPr>
        <w:ind w:left="2160" w:hanging="2160"/>
      </w:pPr>
      <w:r>
        <w:rPr>
          <w:bCs/>
          <w:smallCaps/>
        </w:rPr>
        <w:tab/>
      </w:r>
      <w:r w:rsidRPr="00243BF6">
        <w:rPr>
          <w:i/>
          <w:iCs/>
        </w:rPr>
        <w:t>Threat reactivity and Daily PTSD Symptomology</w:t>
      </w:r>
    </w:p>
    <w:p w14:paraId="0205F6FD" w14:textId="2718C6F7" w:rsidR="00243BF6" w:rsidRPr="00243BF6" w:rsidRDefault="00243BF6" w:rsidP="00243BF6">
      <w:pPr>
        <w:ind w:left="2160"/>
      </w:pPr>
      <w:r>
        <w:t xml:space="preserve">Direct Costs: </w:t>
      </w:r>
      <w:r>
        <w:rPr>
          <w:color w:val="000000"/>
        </w:rPr>
        <w:t>$2,250</w:t>
      </w:r>
    </w:p>
    <w:p w14:paraId="7AE2CF73" w14:textId="581F79A7" w:rsidR="00243BF6" w:rsidRPr="00243BF6" w:rsidRDefault="00243BF6" w:rsidP="00243BF6">
      <w:pPr>
        <w:ind w:left="2160" w:hanging="2160"/>
      </w:pPr>
      <w:r>
        <w:tab/>
        <w:t xml:space="preserve">Role: Faculty Mentor (Recipient: </w:t>
      </w:r>
      <w:r w:rsidR="005366E6">
        <w:t>*</w:t>
      </w:r>
      <w:r>
        <w:t>Dorothy Dreelin)</w:t>
      </w:r>
    </w:p>
    <w:p w14:paraId="01714DC3" w14:textId="77777777" w:rsidR="00243BF6" w:rsidRPr="00243BF6" w:rsidRDefault="00243BF6" w:rsidP="0034125A">
      <w:pPr>
        <w:ind w:left="2160" w:hanging="2160"/>
        <w:rPr>
          <w:bCs/>
          <w:smallCaps/>
        </w:rPr>
      </w:pPr>
    </w:p>
    <w:p w14:paraId="23BC4EE3" w14:textId="6CE5D58A" w:rsidR="0034125A" w:rsidRDefault="007B6D40" w:rsidP="0034125A">
      <w:pPr>
        <w:ind w:left="2160" w:hanging="2160"/>
        <w:rPr>
          <w:i/>
          <w:iCs/>
        </w:rPr>
      </w:pPr>
      <w:r w:rsidRPr="007B6D40">
        <w:rPr>
          <w:bCs/>
          <w:i/>
          <w:iCs/>
          <w:smallCaps/>
        </w:rPr>
        <w:t>Pending</w:t>
      </w:r>
      <w:r>
        <w:rPr>
          <w:i/>
          <w:iCs/>
        </w:rPr>
        <w:t xml:space="preserve"> </w:t>
      </w:r>
    </w:p>
    <w:p w14:paraId="118EEA70" w14:textId="77777777" w:rsidR="0033061F" w:rsidRPr="0033061F" w:rsidRDefault="0033061F" w:rsidP="0034125A">
      <w:pPr>
        <w:ind w:left="2160" w:hanging="2160"/>
        <w:rPr>
          <w:i/>
          <w:iCs/>
          <w:sz w:val="8"/>
          <w:szCs w:val="8"/>
        </w:rPr>
      </w:pPr>
    </w:p>
    <w:p w14:paraId="101B0FA8" w14:textId="45F8547C" w:rsidR="00A74E70" w:rsidRDefault="00A74E70" w:rsidP="00A74E70">
      <w:pPr>
        <w:ind w:left="2160" w:hanging="2160"/>
      </w:pPr>
      <w:r>
        <w:t>2021</w:t>
      </w:r>
      <w:r>
        <w:tab/>
      </w:r>
      <w:r w:rsidRPr="003D31BD">
        <w:rPr>
          <w:b/>
          <w:bCs/>
          <w:smallCaps/>
          <w:color w:val="000000"/>
        </w:rPr>
        <w:t>National Institute</w:t>
      </w:r>
      <w:r>
        <w:rPr>
          <w:b/>
          <w:bCs/>
          <w:smallCaps/>
          <w:color w:val="000000"/>
        </w:rPr>
        <w:t xml:space="preserve"> of Mental Health (R21)</w:t>
      </w:r>
    </w:p>
    <w:p w14:paraId="793461E4" w14:textId="77777777" w:rsidR="00A74E70" w:rsidRDefault="00A74E70" w:rsidP="00A74E70">
      <w:pPr>
        <w:ind w:left="2160"/>
      </w:pPr>
      <w:r w:rsidRPr="004A2647">
        <w:rPr>
          <w:i/>
        </w:rPr>
        <w:t xml:space="preserve">Novel perspectives on positive valence disruptions in acute suicide risk: A multi-method investigation of relief-driven reward </w:t>
      </w:r>
      <w:r>
        <w:rPr>
          <w:i/>
        </w:rPr>
        <w:t>sensitivity</w:t>
      </w:r>
      <w:r w:rsidRPr="004A2647">
        <w:rPr>
          <w:i/>
        </w:rPr>
        <w:t xml:space="preserve"> and decision biases</w:t>
      </w:r>
      <w:r>
        <w:t xml:space="preserve"> </w:t>
      </w:r>
    </w:p>
    <w:p w14:paraId="699C5B11" w14:textId="77777777" w:rsidR="00A74E70" w:rsidRDefault="00A74E70" w:rsidP="00A74E70">
      <w:pPr>
        <w:ind w:left="2160"/>
        <w:rPr>
          <w:iCs/>
        </w:rPr>
      </w:pPr>
      <w:r>
        <w:rPr>
          <w:iCs/>
        </w:rPr>
        <w:t>Direct Costs</w:t>
      </w:r>
      <w:r w:rsidRPr="00A74E70">
        <w:rPr>
          <w:iCs/>
        </w:rPr>
        <w:t xml:space="preserve"> </w:t>
      </w:r>
      <w:r>
        <w:rPr>
          <w:iCs/>
        </w:rPr>
        <w:t>Requested: $275,000</w:t>
      </w:r>
    </w:p>
    <w:p w14:paraId="2E5E831A" w14:textId="2EEDA97B" w:rsidR="00A74E70" w:rsidRDefault="00A74E70" w:rsidP="00A74E70">
      <w:pPr>
        <w:ind w:left="2160"/>
      </w:pPr>
      <w:r>
        <w:t>Role: PI (Co-I’s Greg Hajcak, Ph.D. and Tracy Witte, Ph.D.)</w:t>
      </w:r>
    </w:p>
    <w:p w14:paraId="6E8BAE45" w14:textId="243E27DD" w:rsidR="00A74E70" w:rsidRDefault="00A74E70" w:rsidP="00A74E70">
      <w:pPr>
        <w:ind w:left="2160"/>
      </w:pPr>
      <w:r>
        <w:t>Status: Under review</w:t>
      </w:r>
    </w:p>
    <w:p w14:paraId="5F2E590C" w14:textId="77777777" w:rsidR="00A74E70" w:rsidRPr="00F55432" w:rsidRDefault="00A74E70" w:rsidP="007B6D40">
      <w:pPr>
        <w:ind w:left="2160" w:hanging="2160"/>
        <w:rPr>
          <w:bCs/>
          <w:smallCaps/>
          <w:sz w:val="16"/>
          <w:szCs w:val="16"/>
        </w:rPr>
      </w:pPr>
    </w:p>
    <w:p w14:paraId="15094E40" w14:textId="1E27D3CD" w:rsidR="007B6D40" w:rsidRDefault="00A74E70" w:rsidP="007B6D40">
      <w:pPr>
        <w:ind w:left="2160" w:hanging="2160"/>
        <w:rPr>
          <w:bCs/>
          <w:smallCaps/>
        </w:rPr>
      </w:pPr>
      <w:r>
        <w:rPr>
          <w:bCs/>
          <w:smallCaps/>
        </w:rPr>
        <w:t>2021</w:t>
      </w:r>
      <w:r w:rsidR="007B6D40">
        <w:rPr>
          <w:bCs/>
          <w:smallCaps/>
        </w:rPr>
        <w:tab/>
      </w:r>
      <w:r w:rsidR="007B6D40">
        <w:rPr>
          <w:b/>
          <w:bCs/>
          <w:smallCaps/>
          <w:color w:val="000000"/>
        </w:rPr>
        <w:t>Competitive R</w:t>
      </w:r>
      <w:r w:rsidR="007B6D40" w:rsidRPr="00A85EFA">
        <w:rPr>
          <w:b/>
          <w:bCs/>
          <w:smallCaps/>
          <w:color w:val="000000"/>
        </w:rPr>
        <w:t>esearch Support Program, Auburn University Office of Vice President for Research</w:t>
      </w:r>
    </w:p>
    <w:p w14:paraId="210B9BA2" w14:textId="77777777" w:rsidR="007B6D40" w:rsidRPr="0090484E" w:rsidRDefault="007B6D40" w:rsidP="007B6D40">
      <w:pPr>
        <w:rPr>
          <w:i/>
          <w:iCs/>
        </w:rPr>
      </w:pP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90484E">
        <w:rPr>
          <w:i/>
          <w:iCs/>
        </w:rPr>
        <w:t>Testing a Single-Session Attention Bias Modification Program for</w:t>
      </w:r>
    </w:p>
    <w:p w14:paraId="555E5A09" w14:textId="77777777" w:rsidR="007B6D40" w:rsidRDefault="007B6D40" w:rsidP="007B6D40">
      <w:pPr>
        <w:ind w:left="2160"/>
        <w:rPr>
          <w:iCs/>
        </w:rPr>
      </w:pPr>
      <w:r w:rsidRPr="0090484E">
        <w:rPr>
          <w:i/>
          <w:iCs/>
        </w:rPr>
        <w:t>Individuals with PTSD and Maladaptive Behavioral Phenotypes of Threat Processing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1FB0F05A" w14:textId="77DFD748" w:rsidR="007B6D40" w:rsidRDefault="007B6D40" w:rsidP="007B6D40">
      <w:pPr>
        <w:ind w:left="2160"/>
        <w:rPr>
          <w:iCs/>
        </w:rPr>
      </w:pPr>
      <w:r>
        <w:rPr>
          <w:iCs/>
        </w:rPr>
        <w:t>Direct Costs</w:t>
      </w:r>
      <w:r w:rsidR="00A74E70">
        <w:rPr>
          <w:iCs/>
        </w:rPr>
        <w:t xml:space="preserve"> Requested</w:t>
      </w:r>
      <w:r>
        <w:rPr>
          <w:iCs/>
        </w:rPr>
        <w:t>: $50,000</w:t>
      </w:r>
    </w:p>
    <w:p w14:paraId="62016171" w14:textId="78F5241B" w:rsidR="007B6D40" w:rsidRDefault="007B6D40" w:rsidP="007B6D40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Role: Co-I (PI: Bardeen)</w:t>
      </w:r>
    </w:p>
    <w:p w14:paraId="6F770855" w14:textId="1F5410BA" w:rsidR="00A74E70" w:rsidRPr="00A74E70" w:rsidRDefault="00A74E70" w:rsidP="00A74E70">
      <w:pPr>
        <w:ind w:left="2160"/>
      </w:pPr>
      <w:r>
        <w:t>Status: Under review</w:t>
      </w:r>
    </w:p>
    <w:p w14:paraId="6A042775" w14:textId="77777777" w:rsidR="007B6D40" w:rsidRPr="00F55432" w:rsidRDefault="007B6D40" w:rsidP="007B6D40">
      <w:pPr>
        <w:ind w:left="2160" w:hanging="2160"/>
        <w:rPr>
          <w:sz w:val="16"/>
          <w:szCs w:val="16"/>
        </w:rPr>
      </w:pPr>
    </w:p>
    <w:p w14:paraId="3BD63CD7" w14:textId="77777777" w:rsidR="0034125A" w:rsidRDefault="0034125A" w:rsidP="0034125A">
      <w:pPr>
        <w:ind w:left="2160" w:hanging="2160"/>
        <w:rPr>
          <w:b/>
          <w:iCs/>
          <w:smallCaps/>
        </w:rPr>
      </w:pPr>
      <w:r>
        <w:t>2021</w:t>
      </w:r>
      <w:r>
        <w:tab/>
      </w:r>
      <w:r w:rsidRPr="003D31BD">
        <w:rPr>
          <w:b/>
          <w:bCs/>
          <w:smallCaps/>
          <w:color w:val="000000"/>
        </w:rPr>
        <w:t>National Institute</w:t>
      </w:r>
      <w:r>
        <w:rPr>
          <w:b/>
          <w:bCs/>
          <w:smallCaps/>
          <w:color w:val="000000"/>
        </w:rPr>
        <w:t xml:space="preserve"> of Mental Health (NRSA F31)</w:t>
      </w:r>
    </w:p>
    <w:p w14:paraId="24E8C824" w14:textId="77777777" w:rsidR="0034125A" w:rsidRDefault="0034125A" w:rsidP="0034125A">
      <w:pPr>
        <w:ind w:left="2160" w:hanging="2160"/>
        <w:rPr>
          <w:i/>
        </w:rPr>
      </w:pPr>
      <w:r>
        <w:tab/>
      </w:r>
      <w:r w:rsidRPr="00F9094E">
        <w:rPr>
          <w:i/>
        </w:rPr>
        <w:t>Em</w:t>
      </w:r>
      <w:r w:rsidRPr="00B46B47">
        <w:rPr>
          <w:i/>
        </w:rPr>
        <w:t xml:space="preserve">otional and attentional </w:t>
      </w:r>
      <w:r>
        <w:rPr>
          <w:i/>
        </w:rPr>
        <w:t xml:space="preserve">disruptions in </w:t>
      </w:r>
      <w:r w:rsidRPr="00B46B47">
        <w:rPr>
          <w:i/>
        </w:rPr>
        <w:t xml:space="preserve">naturalistic trauma symptom </w:t>
      </w:r>
      <w:r>
        <w:rPr>
          <w:i/>
        </w:rPr>
        <w:t>expression</w:t>
      </w:r>
      <w:r w:rsidRPr="00B46B47">
        <w:rPr>
          <w:i/>
        </w:rPr>
        <w:t>: An event-related potential and ecological momentary assessment study</w:t>
      </w:r>
    </w:p>
    <w:p w14:paraId="1152E439" w14:textId="77777777" w:rsidR="0034125A" w:rsidRDefault="0034125A" w:rsidP="0034125A">
      <w:pPr>
        <w:ind w:left="2160" w:hanging="2160"/>
      </w:pPr>
      <w:r>
        <w:tab/>
        <w:t>Role: Consultant (PI: Aleksandrs Karnick; Sponsor: Daniel Capron, Ph.D.)</w:t>
      </w:r>
    </w:p>
    <w:p w14:paraId="340A1BB3" w14:textId="02D57653" w:rsidR="0034125A" w:rsidRDefault="0034125A" w:rsidP="0034125A">
      <w:pPr>
        <w:ind w:left="2160"/>
      </w:pPr>
      <w:r>
        <w:t>Status: Under review</w:t>
      </w:r>
    </w:p>
    <w:p w14:paraId="52290EE4" w14:textId="77777777" w:rsidR="0034125A" w:rsidRPr="00F55432" w:rsidRDefault="0034125A" w:rsidP="0034125A">
      <w:pPr>
        <w:ind w:left="2160"/>
        <w:rPr>
          <w:sz w:val="16"/>
          <w:szCs w:val="16"/>
        </w:rPr>
      </w:pPr>
    </w:p>
    <w:p w14:paraId="3C6A9390" w14:textId="3F7361E0" w:rsidR="007B6D40" w:rsidRDefault="00A74E70" w:rsidP="007B6D40">
      <w:pPr>
        <w:ind w:left="2160" w:hanging="2160"/>
      </w:pPr>
      <w:r>
        <w:t>2022</w:t>
      </w:r>
      <w:r w:rsidR="007B6D40">
        <w:tab/>
      </w:r>
      <w:r w:rsidR="007B6D40" w:rsidRPr="003D31BD">
        <w:rPr>
          <w:b/>
          <w:bCs/>
          <w:smallCaps/>
          <w:color w:val="000000"/>
        </w:rPr>
        <w:t>National Institute</w:t>
      </w:r>
      <w:r w:rsidR="007B6D40">
        <w:rPr>
          <w:b/>
          <w:bCs/>
          <w:smallCaps/>
          <w:color w:val="000000"/>
        </w:rPr>
        <w:t xml:space="preserve"> of Mental Health (R21)</w:t>
      </w:r>
    </w:p>
    <w:p w14:paraId="5FABCFE8" w14:textId="77777777" w:rsidR="007B6D40" w:rsidRPr="0090484E" w:rsidRDefault="007B6D40" w:rsidP="007B6D40">
      <w:pPr>
        <w:ind w:left="2160"/>
        <w:rPr>
          <w:i/>
          <w:iCs/>
        </w:rPr>
      </w:pPr>
      <w:r w:rsidRPr="0090484E">
        <w:rPr>
          <w:i/>
          <w:iCs/>
        </w:rPr>
        <w:t>Testing a Single-Session Attention Bias Modification Program for</w:t>
      </w:r>
    </w:p>
    <w:p w14:paraId="5D53D3E4" w14:textId="2BC7B70E" w:rsidR="007B6D40" w:rsidRDefault="007B6D40" w:rsidP="007B6D40">
      <w:pPr>
        <w:ind w:left="2160"/>
        <w:rPr>
          <w:iCs/>
        </w:rPr>
      </w:pPr>
      <w:r w:rsidRPr="0090484E">
        <w:rPr>
          <w:i/>
          <w:iCs/>
        </w:rPr>
        <w:t>Individuals with PTSD and Maladaptive Behavioral Phenotypes of Threat Processing</w:t>
      </w:r>
      <w:r>
        <w:rPr>
          <w:iCs/>
        </w:rPr>
        <w:tab/>
      </w:r>
    </w:p>
    <w:p w14:paraId="27C6574C" w14:textId="6EA6FD3A" w:rsidR="007B6D40" w:rsidRDefault="007B6D40" w:rsidP="007B6D40">
      <w:pPr>
        <w:ind w:left="2160"/>
        <w:rPr>
          <w:iCs/>
        </w:rPr>
      </w:pPr>
      <w:r>
        <w:rPr>
          <w:iCs/>
        </w:rPr>
        <w:t>Direct Costs</w:t>
      </w:r>
      <w:r w:rsidR="00A74E70" w:rsidRPr="00A74E70">
        <w:rPr>
          <w:iCs/>
        </w:rPr>
        <w:t xml:space="preserve"> </w:t>
      </w:r>
      <w:r w:rsidR="00A74E70">
        <w:rPr>
          <w:iCs/>
        </w:rPr>
        <w:t>Requested</w:t>
      </w:r>
      <w:r>
        <w:rPr>
          <w:iCs/>
        </w:rPr>
        <w:t>: $275,000</w:t>
      </w:r>
    </w:p>
    <w:p w14:paraId="73F4BF25" w14:textId="19CD022B" w:rsidR="007B6D40" w:rsidRDefault="007B6D40" w:rsidP="007B6D40">
      <w:pPr>
        <w:ind w:left="2160"/>
        <w:rPr>
          <w:iCs/>
        </w:rPr>
      </w:pPr>
      <w:r>
        <w:rPr>
          <w:iCs/>
        </w:rPr>
        <w:t>Role: Co-I (PI: Bardeen</w:t>
      </w:r>
      <w:r w:rsidR="00A74E70">
        <w:rPr>
          <w:iCs/>
        </w:rPr>
        <w:t>)</w:t>
      </w:r>
    </w:p>
    <w:p w14:paraId="3FC8837A" w14:textId="0A93BCFC" w:rsidR="00A74E70" w:rsidRDefault="00A74E70" w:rsidP="007B6D40">
      <w:pPr>
        <w:ind w:left="2160"/>
        <w:rPr>
          <w:iCs/>
        </w:rPr>
      </w:pPr>
      <w:r>
        <w:t>Status: Submitted</w:t>
      </w:r>
    </w:p>
    <w:p w14:paraId="5838C5CE" w14:textId="77777777" w:rsidR="007B6D40" w:rsidRPr="00F55432" w:rsidRDefault="007B6D40" w:rsidP="007B6D40">
      <w:pPr>
        <w:ind w:left="2160" w:hanging="2160"/>
        <w:rPr>
          <w:sz w:val="8"/>
          <w:szCs w:val="8"/>
        </w:rPr>
      </w:pPr>
    </w:p>
    <w:p w14:paraId="6490F974" w14:textId="77777777" w:rsidR="0033061F" w:rsidRDefault="007B6D40" w:rsidP="0034125A">
      <w:pPr>
        <w:ind w:left="2160" w:hanging="2160"/>
        <w:rPr>
          <w:bCs/>
          <w:i/>
          <w:iCs/>
          <w:smallCaps/>
        </w:rPr>
      </w:pPr>
      <w:r w:rsidRPr="007B6D40">
        <w:rPr>
          <w:bCs/>
          <w:i/>
          <w:iCs/>
          <w:smallCaps/>
        </w:rPr>
        <w:t>Completed</w:t>
      </w:r>
    </w:p>
    <w:p w14:paraId="59AA9182" w14:textId="28BED399" w:rsidR="007B6D40" w:rsidRPr="0033061F" w:rsidRDefault="0033061F" w:rsidP="0034125A">
      <w:pPr>
        <w:ind w:left="2160" w:hanging="2160"/>
        <w:rPr>
          <w:i/>
          <w:iCs/>
          <w:sz w:val="8"/>
          <w:szCs w:val="8"/>
        </w:rPr>
      </w:pPr>
      <w:r w:rsidRPr="0033061F">
        <w:rPr>
          <w:i/>
          <w:iCs/>
          <w:sz w:val="8"/>
          <w:szCs w:val="8"/>
        </w:rPr>
        <w:t xml:space="preserve"> </w:t>
      </w:r>
      <w:r w:rsidR="007B6D40" w:rsidRPr="0033061F">
        <w:rPr>
          <w:i/>
          <w:iCs/>
          <w:sz w:val="8"/>
          <w:szCs w:val="8"/>
        </w:rPr>
        <w:t xml:space="preserve"> </w:t>
      </w:r>
    </w:p>
    <w:p w14:paraId="51D345A6" w14:textId="77777777" w:rsidR="00F655DA" w:rsidRPr="0068205D" w:rsidRDefault="00F655DA" w:rsidP="00F655DA">
      <w:pPr>
        <w:ind w:left="2160" w:hanging="2160"/>
        <w:rPr>
          <w:b/>
          <w:bCs/>
          <w:smallCaps/>
          <w:color w:val="000000"/>
        </w:rPr>
      </w:pPr>
      <w:r>
        <w:t>2021 – 2022</w:t>
      </w:r>
      <w:r>
        <w:tab/>
      </w:r>
      <w:r w:rsidRPr="0068205D">
        <w:rPr>
          <w:b/>
          <w:bCs/>
          <w:smallCaps/>
          <w:color w:val="000000"/>
        </w:rPr>
        <w:t>New Faculty Summer Research Grant, Auburn University</w:t>
      </w:r>
    </w:p>
    <w:p w14:paraId="3123D6C2" w14:textId="77777777" w:rsidR="00F655DA" w:rsidRPr="0068205D" w:rsidRDefault="00F655DA" w:rsidP="00F655DA">
      <w:pPr>
        <w:ind w:left="2160" w:hanging="2160"/>
        <w:rPr>
          <w:i/>
          <w:iCs/>
        </w:rPr>
      </w:pPr>
      <w:r>
        <w:tab/>
      </w:r>
      <w:r w:rsidRPr="0068205D">
        <w:rPr>
          <w:i/>
          <w:iCs/>
        </w:rPr>
        <w:t>Neurobehavioral mechanisms promoting acute escalations in naturalistic suicide risk</w:t>
      </w:r>
    </w:p>
    <w:p w14:paraId="46F2A811" w14:textId="77777777" w:rsidR="00F655DA" w:rsidRPr="00D0701C" w:rsidRDefault="00F655DA" w:rsidP="00F655DA">
      <w:pPr>
        <w:ind w:left="2160"/>
      </w:pPr>
      <w:r>
        <w:t xml:space="preserve">Direct Costs: </w:t>
      </w:r>
      <w:r>
        <w:rPr>
          <w:color w:val="000000"/>
        </w:rPr>
        <w:t>$12,000</w:t>
      </w:r>
    </w:p>
    <w:p w14:paraId="66267AFA" w14:textId="77777777" w:rsidR="00F655DA" w:rsidRPr="00D0701C" w:rsidRDefault="00F655DA" w:rsidP="00F655DA">
      <w:pPr>
        <w:ind w:left="2160"/>
      </w:pPr>
      <w:r w:rsidRPr="00D0701C">
        <w:t xml:space="preserve">Role: </w:t>
      </w:r>
      <w:r>
        <w:t>PI</w:t>
      </w:r>
    </w:p>
    <w:p w14:paraId="5826568D" w14:textId="77777777" w:rsidR="00F655DA" w:rsidRDefault="00F655DA" w:rsidP="000E4E97">
      <w:pPr>
        <w:ind w:left="2160" w:hanging="2160"/>
      </w:pPr>
    </w:p>
    <w:p w14:paraId="0F3724DB" w14:textId="24652AC4" w:rsidR="000E4E97" w:rsidRPr="003D31BD" w:rsidRDefault="000E4E97" w:rsidP="000E4E97">
      <w:pPr>
        <w:ind w:left="2160" w:hanging="2160"/>
        <w:rPr>
          <w:b/>
          <w:bCs/>
          <w:smallCaps/>
          <w:sz w:val="22"/>
          <w:szCs w:val="22"/>
        </w:rPr>
      </w:pPr>
      <w:r>
        <w:t>2018 – </w:t>
      </w:r>
      <w:r w:rsidR="007514F2">
        <w:t>2019</w:t>
      </w:r>
      <w:r>
        <w:tab/>
      </w:r>
      <w:r w:rsidRPr="003D31BD">
        <w:rPr>
          <w:b/>
          <w:bCs/>
          <w:smallCaps/>
          <w:color w:val="000000"/>
        </w:rPr>
        <w:t>Nationa</w:t>
      </w:r>
      <w:r w:rsidR="00AF2334" w:rsidRPr="003D31BD">
        <w:rPr>
          <w:b/>
          <w:bCs/>
          <w:smallCaps/>
          <w:color w:val="000000"/>
        </w:rPr>
        <w:t>l Institute on Drug Abuse (F31</w:t>
      </w:r>
      <w:r w:rsidRPr="003D31BD">
        <w:rPr>
          <w:b/>
          <w:bCs/>
          <w:smallCaps/>
          <w:color w:val="000000"/>
        </w:rPr>
        <w:t>DA044710-01A1)</w:t>
      </w:r>
    </w:p>
    <w:p w14:paraId="518DA493" w14:textId="77777777" w:rsidR="000E4E97" w:rsidRDefault="000E4E97" w:rsidP="000E4E97">
      <w:pPr>
        <w:ind w:left="2160"/>
        <w:rPr>
          <w:i/>
          <w:iCs/>
        </w:rPr>
      </w:pPr>
      <w:r w:rsidRPr="000E4E97">
        <w:rPr>
          <w:i/>
          <w:iCs/>
        </w:rPr>
        <w:lastRenderedPageBreak/>
        <w:t>Repeated Traumatic Brain Injuries and Problematic Cannabis Use: An Electrophysiological Investigation of Potential Mechanisms</w:t>
      </w:r>
      <w:r>
        <w:rPr>
          <w:i/>
          <w:iCs/>
        </w:rPr>
        <w:t>.</w:t>
      </w:r>
    </w:p>
    <w:p w14:paraId="41EF6C07" w14:textId="77777777" w:rsidR="000E4E97" w:rsidRPr="00D0701C" w:rsidRDefault="000E4E97" w:rsidP="000E4E97">
      <w:pPr>
        <w:ind w:left="2160"/>
      </w:pPr>
      <w:r>
        <w:t xml:space="preserve">Direct Costs: </w:t>
      </w:r>
      <w:r w:rsidR="00DD4471">
        <w:rPr>
          <w:color w:val="000000"/>
        </w:rPr>
        <w:t>$110</w:t>
      </w:r>
      <w:r>
        <w:rPr>
          <w:color w:val="000000"/>
        </w:rPr>
        <w:t>,</w:t>
      </w:r>
      <w:r w:rsidR="00DD4471">
        <w:rPr>
          <w:color w:val="000000"/>
        </w:rPr>
        <w:t>92</w:t>
      </w:r>
      <w:r>
        <w:rPr>
          <w:color w:val="000000"/>
        </w:rPr>
        <w:t>5</w:t>
      </w:r>
    </w:p>
    <w:p w14:paraId="17D38001" w14:textId="7FF8F713" w:rsidR="000E4E97" w:rsidRDefault="000E4E97" w:rsidP="000E4E97">
      <w:pPr>
        <w:ind w:left="2160"/>
      </w:pPr>
      <w:r w:rsidRPr="00D0701C">
        <w:t xml:space="preserve">Role: </w:t>
      </w:r>
      <w:r>
        <w:t>PI</w:t>
      </w:r>
      <w:r w:rsidR="0090484E">
        <w:t xml:space="preserve"> (</w:t>
      </w:r>
      <w:r w:rsidR="00576B93">
        <w:t>Sponsor</w:t>
      </w:r>
      <w:r w:rsidR="0090484E">
        <w:t>s</w:t>
      </w:r>
      <w:r w:rsidRPr="00D0701C">
        <w:t>:</w:t>
      </w:r>
      <w:r w:rsidR="00576B93">
        <w:t xml:space="preserve"> Norman B. Schmidt, Ph.D.</w:t>
      </w:r>
      <w:r w:rsidR="0090484E">
        <w:t xml:space="preserve">, </w:t>
      </w:r>
      <w:r>
        <w:t>Greg Hajcak, Ph.D.</w:t>
      </w:r>
      <w:r w:rsidR="0090484E">
        <w:t>)</w:t>
      </w:r>
      <w:r>
        <w:t xml:space="preserve"> </w:t>
      </w:r>
    </w:p>
    <w:p w14:paraId="34777DEE" w14:textId="77777777" w:rsidR="000E4E97" w:rsidRPr="00F55432" w:rsidRDefault="000E4E97" w:rsidP="0069163B">
      <w:pPr>
        <w:ind w:left="2160" w:hanging="2160"/>
        <w:rPr>
          <w:sz w:val="16"/>
          <w:szCs w:val="16"/>
        </w:rPr>
      </w:pPr>
    </w:p>
    <w:p w14:paraId="5FBBA060" w14:textId="77777777" w:rsidR="0063705B" w:rsidRDefault="003A1FBB" w:rsidP="0069163B">
      <w:pPr>
        <w:ind w:left="2160" w:hanging="2160"/>
        <w:rPr>
          <w:b/>
          <w:iCs/>
          <w:smallCaps/>
        </w:rPr>
      </w:pPr>
      <w:r>
        <w:t>2016 – </w:t>
      </w:r>
      <w:r w:rsidR="000E4E97">
        <w:t>2018</w:t>
      </w:r>
      <w:r>
        <w:tab/>
      </w:r>
      <w:r w:rsidR="0069163B">
        <w:rPr>
          <w:b/>
          <w:iCs/>
          <w:smallCaps/>
        </w:rPr>
        <w:t>National Institute of</w:t>
      </w:r>
      <w:r w:rsidR="00C81856">
        <w:rPr>
          <w:b/>
          <w:iCs/>
          <w:smallCaps/>
        </w:rPr>
        <w:t xml:space="preserve"> Mental</w:t>
      </w:r>
      <w:r w:rsidR="0069163B">
        <w:rPr>
          <w:b/>
          <w:iCs/>
          <w:smallCaps/>
        </w:rPr>
        <w:t xml:space="preserve"> Health</w:t>
      </w:r>
    </w:p>
    <w:p w14:paraId="6726E1E9" w14:textId="6C4CF764" w:rsidR="003A1FBB" w:rsidRDefault="0069163B" w:rsidP="0063705B">
      <w:pPr>
        <w:ind w:left="2160"/>
        <w:rPr>
          <w:b/>
          <w:bCs/>
          <w:sz w:val="22"/>
          <w:szCs w:val="22"/>
        </w:rPr>
      </w:pPr>
      <w:r>
        <w:rPr>
          <w:b/>
          <w:iCs/>
          <w:smallCaps/>
        </w:rPr>
        <w:t>Integrated Clinical Neuroscience Training for Translational Research</w:t>
      </w:r>
      <w:r w:rsidR="003A1FBB" w:rsidRPr="00D0701C">
        <w:rPr>
          <w:b/>
          <w:iCs/>
          <w:smallCaps/>
        </w:rPr>
        <w:t xml:space="preserve"> </w:t>
      </w:r>
      <w:r w:rsidR="0066612D">
        <w:rPr>
          <w:b/>
          <w:iCs/>
          <w:smallCaps/>
        </w:rPr>
        <w:t>(</w:t>
      </w:r>
      <w:r w:rsidR="00C23CF6" w:rsidRPr="00C23CF6">
        <w:rPr>
          <w:b/>
          <w:iCs/>
          <w:smallCaps/>
        </w:rPr>
        <w:t>T32MH093311-05</w:t>
      </w:r>
      <w:r w:rsidR="0066612D">
        <w:rPr>
          <w:b/>
          <w:iCs/>
          <w:smallCaps/>
        </w:rPr>
        <w:t>)</w:t>
      </w:r>
    </w:p>
    <w:p w14:paraId="59B5884D" w14:textId="40CED407" w:rsidR="003A1FBB" w:rsidRDefault="00DA74D5" w:rsidP="003A1FBB">
      <w:pPr>
        <w:ind w:left="2160"/>
        <w:rPr>
          <w:i/>
          <w:iCs/>
        </w:rPr>
      </w:pPr>
      <w:r>
        <w:rPr>
          <w:i/>
          <w:iCs/>
        </w:rPr>
        <w:t>Cognitive Control</w:t>
      </w:r>
      <w:r w:rsidR="00E509FF">
        <w:rPr>
          <w:i/>
          <w:iCs/>
        </w:rPr>
        <w:t xml:space="preserve"> and</w:t>
      </w:r>
      <w:r w:rsidR="006D739C">
        <w:rPr>
          <w:i/>
          <w:iCs/>
        </w:rPr>
        <w:t xml:space="preserve"> Trauma</w:t>
      </w:r>
      <w:r w:rsidR="0090455E">
        <w:rPr>
          <w:i/>
          <w:iCs/>
        </w:rPr>
        <w:t>tic</w:t>
      </w:r>
      <w:r w:rsidR="005E6CC6">
        <w:rPr>
          <w:i/>
          <w:iCs/>
        </w:rPr>
        <w:t xml:space="preserve"> Stress</w:t>
      </w:r>
      <w:r w:rsidR="006D739C">
        <w:rPr>
          <w:i/>
          <w:iCs/>
        </w:rPr>
        <w:t xml:space="preserve">: An Investigation of </w:t>
      </w:r>
      <w:r w:rsidR="00E509FF">
        <w:rPr>
          <w:i/>
          <w:iCs/>
        </w:rPr>
        <w:t>N</w:t>
      </w:r>
      <w:r w:rsidR="006D739C">
        <w:rPr>
          <w:i/>
          <w:iCs/>
        </w:rPr>
        <w:t>europhysiological Mechanisms</w:t>
      </w:r>
    </w:p>
    <w:p w14:paraId="1936257A" w14:textId="225A6553" w:rsidR="003A1FBB" w:rsidRDefault="003A1FBB" w:rsidP="003A1FBB">
      <w:pPr>
        <w:ind w:left="2160"/>
      </w:pPr>
      <w:r w:rsidRPr="00D0701C">
        <w:t xml:space="preserve">Role: </w:t>
      </w:r>
      <w:r w:rsidR="00C93B83">
        <w:t>Fellowship t</w:t>
      </w:r>
      <w:r w:rsidR="009701D6">
        <w:t>rainee</w:t>
      </w:r>
      <w:r w:rsidR="0090484E">
        <w:t xml:space="preserve"> (</w:t>
      </w:r>
      <w:r w:rsidR="00EA6D74">
        <w:t>Sponsor</w:t>
      </w:r>
      <w:r w:rsidRPr="00D0701C">
        <w:t>:</w:t>
      </w:r>
      <w:r>
        <w:t xml:space="preserve"> Norman B. Schmidt, Ph.D.</w:t>
      </w:r>
      <w:r w:rsidR="0090484E">
        <w:t>)</w:t>
      </w:r>
    </w:p>
    <w:p w14:paraId="4D487783" w14:textId="77777777" w:rsidR="00EA6D74" w:rsidRPr="00F55432" w:rsidRDefault="00EA6D74" w:rsidP="00EA6D74">
      <w:pPr>
        <w:ind w:left="2160" w:hanging="2160"/>
        <w:rPr>
          <w:sz w:val="16"/>
          <w:szCs w:val="16"/>
        </w:rPr>
      </w:pPr>
    </w:p>
    <w:p w14:paraId="701DB8C9" w14:textId="58F0B538" w:rsidR="00EA6D74" w:rsidRDefault="00005489" w:rsidP="00EA6D74">
      <w:pPr>
        <w:ind w:left="2160" w:hanging="2160"/>
        <w:rPr>
          <w:b/>
          <w:bCs/>
          <w:sz w:val="22"/>
          <w:szCs w:val="22"/>
        </w:rPr>
      </w:pPr>
      <w:r>
        <w:t xml:space="preserve">2017 </w:t>
      </w:r>
      <w:r w:rsidR="00EA6D74">
        <w:t>– </w:t>
      </w:r>
      <w:r>
        <w:t>2018</w:t>
      </w:r>
      <w:r w:rsidR="00EA6D74">
        <w:tab/>
      </w:r>
      <w:r w:rsidR="00CB735D">
        <w:rPr>
          <w:b/>
          <w:iCs/>
          <w:smallCaps/>
        </w:rPr>
        <w:t>Florida State University Equipment and Infrastructure Enhancement Grant</w:t>
      </w:r>
    </w:p>
    <w:p w14:paraId="3F46F799" w14:textId="77777777" w:rsidR="00EA6D74" w:rsidRDefault="00602459" w:rsidP="00EA6D74">
      <w:pPr>
        <w:ind w:left="2160"/>
        <w:rPr>
          <w:i/>
          <w:iCs/>
        </w:rPr>
      </w:pPr>
      <w:r>
        <w:rPr>
          <w:i/>
          <w:iCs/>
        </w:rPr>
        <w:t>Virtual Reality for the Advancement of Psychological Study</w:t>
      </w:r>
    </w:p>
    <w:p w14:paraId="209576BC" w14:textId="27AE873F" w:rsidR="00EA6D74" w:rsidRDefault="00EA6D74" w:rsidP="00EA6D74">
      <w:pPr>
        <w:ind w:left="2160"/>
      </w:pPr>
      <w:r>
        <w:t>Direct Costs: $</w:t>
      </w:r>
      <w:r w:rsidR="00747097">
        <w:t>3</w:t>
      </w:r>
      <w:r w:rsidR="00002339">
        <w:t>8</w:t>
      </w:r>
      <w:r w:rsidR="00747097">
        <w:t>,</w:t>
      </w:r>
      <w:r w:rsidR="00002339">
        <w:t>819</w:t>
      </w:r>
    </w:p>
    <w:p w14:paraId="235A01D2" w14:textId="68D0AD5E" w:rsidR="0033061F" w:rsidRDefault="00F16E7F" w:rsidP="0075684C">
      <w:pPr>
        <w:ind w:left="2160"/>
      </w:pPr>
      <w:r w:rsidRPr="00D0701C">
        <w:t xml:space="preserve">Role: </w:t>
      </w:r>
      <w:r>
        <w:t xml:space="preserve">Co-I (PI: </w:t>
      </w:r>
      <w:r w:rsidR="002E5A71">
        <w:t>Norman B. Schmidt, Ph.D.</w:t>
      </w:r>
      <w:r w:rsidR="000D4869">
        <w:t>; Co-</w:t>
      </w:r>
      <w:r w:rsidR="00473F19">
        <w:t>I: Thomas E. Joiner</w:t>
      </w:r>
      <w:r w:rsidR="008301C1">
        <w:t>, Ph.D.</w:t>
      </w:r>
      <w:r>
        <w:t>)</w:t>
      </w:r>
    </w:p>
    <w:p w14:paraId="2897F0DA" w14:textId="55DAD36F" w:rsidR="0075684C" w:rsidRDefault="0075684C" w:rsidP="0075684C">
      <w:pPr>
        <w:rPr>
          <w:sz w:val="8"/>
          <w:szCs w:val="8"/>
        </w:rPr>
      </w:pPr>
    </w:p>
    <w:p w14:paraId="46EE3BBD" w14:textId="77777777" w:rsidR="00F55432" w:rsidRPr="00430A2E" w:rsidRDefault="00F55432" w:rsidP="0075684C">
      <w:pPr>
        <w:rPr>
          <w:sz w:val="8"/>
          <w:szCs w:val="8"/>
        </w:rPr>
      </w:pPr>
    </w:p>
    <w:p w14:paraId="042D28BB" w14:textId="040A89ED" w:rsidR="00CF43CA" w:rsidRPr="0034125A" w:rsidRDefault="002E2547" w:rsidP="003B0E45">
      <w:pPr>
        <w:rPr>
          <w:bCs/>
          <w:i/>
          <w:iCs/>
          <w:smallCaps/>
        </w:rPr>
      </w:pPr>
      <w:r w:rsidRPr="00A74E70">
        <w:rPr>
          <w:bCs/>
          <w:i/>
          <w:iCs/>
          <w:smallCaps/>
        </w:rPr>
        <w:t>Other Grant Experience</w:t>
      </w:r>
    </w:p>
    <w:p w14:paraId="7EE257A2" w14:textId="77777777" w:rsidR="0033061F" w:rsidRPr="0033061F" w:rsidRDefault="0033061F" w:rsidP="002C4744">
      <w:pPr>
        <w:ind w:left="2160" w:hanging="2160"/>
        <w:rPr>
          <w:sz w:val="8"/>
          <w:szCs w:val="8"/>
        </w:rPr>
      </w:pPr>
    </w:p>
    <w:p w14:paraId="2C2BBDDA" w14:textId="4F049C05" w:rsidR="002C4744" w:rsidRPr="001B31DF" w:rsidRDefault="002C4744" w:rsidP="002C4744">
      <w:pPr>
        <w:ind w:left="2160" w:hanging="2160"/>
        <w:rPr>
          <w:b/>
          <w:iCs/>
          <w:smallCaps/>
        </w:rPr>
      </w:pPr>
      <w:r>
        <w:t>2018</w:t>
      </w:r>
      <w:r w:rsidRPr="001B31DF">
        <w:t xml:space="preserve"> – </w:t>
      </w:r>
      <w:r>
        <w:t>2019</w:t>
      </w:r>
      <w:r w:rsidRPr="001B31DF">
        <w:tab/>
      </w:r>
      <w:r w:rsidRPr="001B31DF">
        <w:rPr>
          <w:b/>
          <w:iCs/>
          <w:smallCaps/>
        </w:rPr>
        <w:t>Department of Defense Military Suicide Research Consortium</w:t>
      </w:r>
      <w:r>
        <w:rPr>
          <w:b/>
          <w:iCs/>
          <w:smallCaps/>
        </w:rPr>
        <w:t xml:space="preserve"> (</w:t>
      </w:r>
      <w:r w:rsidR="009C0876" w:rsidRPr="009C0876">
        <w:rPr>
          <w:b/>
          <w:iCs/>
          <w:smallCaps/>
        </w:rPr>
        <w:t>W81XWH-16-2-0003</w:t>
      </w:r>
      <w:r w:rsidRPr="00D0701C">
        <w:rPr>
          <w:b/>
          <w:iCs/>
          <w:smallCaps/>
        </w:rPr>
        <w:t>)</w:t>
      </w:r>
    </w:p>
    <w:p w14:paraId="251F1F20" w14:textId="0C8CE9A6" w:rsidR="002C4744" w:rsidRPr="001B31DF" w:rsidRDefault="002C4744" w:rsidP="002C4744">
      <w:pPr>
        <w:ind w:left="2160"/>
        <w:rPr>
          <w:i/>
          <w:iCs/>
        </w:rPr>
      </w:pPr>
      <w:r>
        <w:rPr>
          <w:i/>
          <w:iCs/>
        </w:rPr>
        <w:t>Long Term Follow-up of the Military Suicide Research Consortium Depression and Anxiety Reduction Treatment for Suicide Clinical Trial</w:t>
      </w:r>
      <w:r w:rsidRPr="001B31DF">
        <w:rPr>
          <w:i/>
          <w:iCs/>
        </w:rPr>
        <w:t xml:space="preserve"> </w:t>
      </w:r>
    </w:p>
    <w:p w14:paraId="35F9DAAE" w14:textId="355D85FC" w:rsidR="002C4744" w:rsidRPr="001B31DF" w:rsidRDefault="002C4744" w:rsidP="002C4744">
      <w:pPr>
        <w:ind w:left="1440" w:firstLine="720"/>
        <w:rPr>
          <w:iCs/>
        </w:rPr>
      </w:pPr>
      <w:r>
        <w:rPr>
          <w:iCs/>
        </w:rPr>
        <w:t>Direct Costs: $150,000</w:t>
      </w:r>
    </w:p>
    <w:p w14:paraId="4D4706B3" w14:textId="367B4318" w:rsidR="002C4744" w:rsidRDefault="002C4744" w:rsidP="002C4744">
      <w:pPr>
        <w:ind w:left="2160"/>
        <w:rPr>
          <w:iCs/>
        </w:rPr>
      </w:pPr>
      <w:r w:rsidRPr="001B31DF">
        <w:rPr>
          <w:iCs/>
        </w:rPr>
        <w:t xml:space="preserve">Role: </w:t>
      </w:r>
      <w:r w:rsidR="00C93B83">
        <w:rPr>
          <w:iCs/>
        </w:rPr>
        <w:t>Collaborator</w:t>
      </w:r>
    </w:p>
    <w:p w14:paraId="38D8D16D" w14:textId="77777777" w:rsidR="002C4744" w:rsidRDefault="002C4744" w:rsidP="002C4744">
      <w:pPr>
        <w:ind w:left="2160"/>
      </w:pPr>
      <w:r w:rsidRPr="00D0701C">
        <w:t>PI:</w:t>
      </w:r>
      <w:r>
        <w:t xml:space="preserve"> Norman B. Schmidt, Ph.D.</w:t>
      </w:r>
    </w:p>
    <w:p w14:paraId="6094BEF3" w14:textId="77777777" w:rsidR="002C4744" w:rsidRPr="00F55432" w:rsidRDefault="002C4744" w:rsidP="00D0701C">
      <w:pPr>
        <w:rPr>
          <w:sz w:val="16"/>
          <w:szCs w:val="16"/>
        </w:rPr>
      </w:pPr>
    </w:p>
    <w:p w14:paraId="14C45EAC" w14:textId="32542178" w:rsidR="00D0701C" w:rsidRDefault="00D0701C" w:rsidP="00D0701C">
      <w:pPr>
        <w:rPr>
          <w:b/>
          <w:bCs/>
          <w:sz w:val="22"/>
          <w:szCs w:val="22"/>
        </w:rPr>
      </w:pPr>
      <w:r>
        <w:t>2015 – </w:t>
      </w:r>
      <w:r w:rsidR="003B0E45">
        <w:t>2017</w:t>
      </w:r>
      <w:r>
        <w:tab/>
      </w:r>
      <w:r>
        <w:tab/>
      </w:r>
      <w:r w:rsidRPr="00D0701C">
        <w:rPr>
          <w:b/>
          <w:iCs/>
          <w:smallCaps/>
        </w:rPr>
        <w:t>American Foundation for Suicide Prevention (DIG-10-030-12)</w:t>
      </w:r>
    </w:p>
    <w:p w14:paraId="4C70A8F3" w14:textId="77777777" w:rsidR="00D0701C" w:rsidRDefault="00D0701C" w:rsidP="00D0701C">
      <w:pPr>
        <w:ind w:left="2160"/>
        <w:rPr>
          <w:i/>
          <w:iCs/>
        </w:rPr>
      </w:pPr>
      <w:r>
        <w:rPr>
          <w:i/>
          <w:iCs/>
        </w:rPr>
        <w:t>Suicide Risk Prevention among Patients with Anxiety Psychopathology</w:t>
      </w:r>
    </w:p>
    <w:p w14:paraId="190E6286" w14:textId="77777777" w:rsidR="00D0701C" w:rsidRPr="00D0701C" w:rsidRDefault="00D0701C" w:rsidP="00D0701C">
      <w:pPr>
        <w:ind w:left="2160"/>
      </w:pPr>
      <w:r w:rsidRPr="00D0701C">
        <w:t>Direct Costs: $99,996.71</w:t>
      </w:r>
    </w:p>
    <w:p w14:paraId="38495C32" w14:textId="6A710914" w:rsidR="00C93B83" w:rsidRDefault="00D0701C" w:rsidP="00D0701C">
      <w:pPr>
        <w:ind w:left="2160"/>
      </w:pPr>
      <w:r w:rsidRPr="00D0701C">
        <w:t xml:space="preserve">Role: </w:t>
      </w:r>
      <w:r w:rsidR="00C93B83">
        <w:rPr>
          <w:iCs/>
        </w:rPr>
        <w:t>Collaborator</w:t>
      </w:r>
      <w:r w:rsidR="00C93B83" w:rsidRPr="00D0701C">
        <w:t xml:space="preserve"> </w:t>
      </w:r>
    </w:p>
    <w:p w14:paraId="3CE023BD" w14:textId="2E095D34" w:rsidR="00D0701C" w:rsidRDefault="00D0701C" w:rsidP="00D0701C">
      <w:pPr>
        <w:ind w:left="2160"/>
      </w:pPr>
      <w:r w:rsidRPr="00D0701C">
        <w:t>PI:</w:t>
      </w:r>
      <w:r>
        <w:t xml:space="preserve"> Norman B. Schmidt, Ph.D.</w:t>
      </w:r>
    </w:p>
    <w:p w14:paraId="4FEFAFFA" w14:textId="77777777" w:rsidR="00243F10" w:rsidRPr="00F55432" w:rsidRDefault="00243F10" w:rsidP="00243F10">
      <w:pPr>
        <w:ind w:left="2160" w:hanging="2160"/>
        <w:rPr>
          <w:sz w:val="16"/>
          <w:szCs w:val="16"/>
        </w:rPr>
      </w:pPr>
    </w:p>
    <w:p w14:paraId="087A252B" w14:textId="7911CAB5" w:rsidR="00243F10" w:rsidRPr="001B31DF" w:rsidRDefault="00243F10" w:rsidP="00243F10">
      <w:pPr>
        <w:ind w:left="2160" w:hanging="2160"/>
        <w:rPr>
          <w:b/>
          <w:iCs/>
          <w:smallCaps/>
        </w:rPr>
      </w:pPr>
      <w:r>
        <w:t>2015</w:t>
      </w:r>
      <w:r w:rsidRPr="001B31DF">
        <w:t xml:space="preserve"> – </w:t>
      </w:r>
      <w:r>
        <w:t>2016</w:t>
      </w:r>
      <w:r w:rsidRPr="001B31DF">
        <w:tab/>
      </w:r>
      <w:r w:rsidRPr="001B31DF">
        <w:rPr>
          <w:b/>
          <w:iCs/>
          <w:smallCaps/>
        </w:rPr>
        <w:t>Department of Defense Military Suicide Research Consortium</w:t>
      </w:r>
      <w:r>
        <w:rPr>
          <w:b/>
          <w:iCs/>
          <w:smallCaps/>
        </w:rPr>
        <w:t xml:space="preserve"> (</w:t>
      </w:r>
      <w:r w:rsidRPr="00D43E69">
        <w:rPr>
          <w:b/>
          <w:bCs/>
        </w:rPr>
        <w:t>W81XWH-10-2-018</w:t>
      </w:r>
      <w:r w:rsidR="00145757">
        <w:rPr>
          <w:b/>
          <w:bCs/>
        </w:rPr>
        <w:t>1</w:t>
      </w:r>
      <w:r w:rsidRPr="00D0701C">
        <w:rPr>
          <w:b/>
          <w:iCs/>
          <w:smallCaps/>
        </w:rPr>
        <w:t>)</w:t>
      </w:r>
    </w:p>
    <w:p w14:paraId="50F09ECA" w14:textId="77777777" w:rsidR="00243F10" w:rsidRPr="001B31DF" w:rsidRDefault="00243F10" w:rsidP="00243F10">
      <w:pPr>
        <w:ind w:left="2160"/>
        <w:rPr>
          <w:i/>
          <w:iCs/>
        </w:rPr>
      </w:pPr>
      <w:r>
        <w:rPr>
          <w:i/>
          <w:iCs/>
        </w:rPr>
        <w:t>Perceptual Retraining to Reduce Suicide Risk</w:t>
      </w:r>
      <w:r w:rsidRPr="001B31DF">
        <w:rPr>
          <w:i/>
          <w:iCs/>
        </w:rPr>
        <w:t xml:space="preserve"> </w:t>
      </w:r>
    </w:p>
    <w:p w14:paraId="3A087FC1" w14:textId="77777777" w:rsidR="00243F10" w:rsidRPr="001B31DF" w:rsidRDefault="00243F10" w:rsidP="00243F10">
      <w:pPr>
        <w:ind w:left="1440" w:firstLine="720"/>
        <w:rPr>
          <w:iCs/>
        </w:rPr>
      </w:pPr>
      <w:r w:rsidRPr="001B31DF">
        <w:rPr>
          <w:iCs/>
        </w:rPr>
        <w:t>Direct Costs: $1</w:t>
      </w:r>
      <w:r>
        <w:rPr>
          <w:iCs/>
        </w:rPr>
        <w:t>00,000</w:t>
      </w:r>
    </w:p>
    <w:p w14:paraId="7319D6D1" w14:textId="14A3BF59" w:rsidR="00243F10" w:rsidRDefault="00243F10" w:rsidP="00243F10">
      <w:pPr>
        <w:ind w:left="2160"/>
        <w:rPr>
          <w:iCs/>
        </w:rPr>
      </w:pPr>
      <w:r w:rsidRPr="001B31DF">
        <w:rPr>
          <w:iCs/>
        </w:rPr>
        <w:t xml:space="preserve">Role: </w:t>
      </w:r>
      <w:r w:rsidR="00C93B83">
        <w:rPr>
          <w:iCs/>
        </w:rPr>
        <w:t>Collaborator</w:t>
      </w:r>
    </w:p>
    <w:p w14:paraId="29A47EEA" w14:textId="5B35F527" w:rsidR="00243F10" w:rsidRDefault="00243F10" w:rsidP="004B223D">
      <w:pPr>
        <w:ind w:left="2160"/>
      </w:pPr>
      <w:r>
        <w:t>Co-PI</w:t>
      </w:r>
      <w:r w:rsidR="004B223D">
        <w:t>s</w:t>
      </w:r>
      <w:r>
        <w:t>: Norman B. Schmidt, Ph.D.</w:t>
      </w:r>
      <w:r w:rsidR="004B223D">
        <w:t xml:space="preserve">, Wen Li, M.D., Ph.D. </w:t>
      </w:r>
    </w:p>
    <w:p w14:paraId="7DC7D4CF" w14:textId="77777777" w:rsidR="00D0701C" w:rsidRPr="00F55432" w:rsidRDefault="00D0701C" w:rsidP="00D0701C">
      <w:pPr>
        <w:ind w:left="2160" w:hanging="2160"/>
        <w:rPr>
          <w:sz w:val="16"/>
          <w:szCs w:val="16"/>
        </w:rPr>
      </w:pPr>
    </w:p>
    <w:p w14:paraId="1CF88EFA" w14:textId="5DBB70C5" w:rsidR="002C4744" w:rsidRPr="001B31DF" w:rsidRDefault="002C4744" w:rsidP="002C4744">
      <w:pPr>
        <w:ind w:left="2160" w:hanging="2160"/>
        <w:rPr>
          <w:b/>
          <w:iCs/>
          <w:smallCaps/>
        </w:rPr>
      </w:pPr>
      <w:r w:rsidRPr="001B31DF">
        <w:t xml:space="preserve">2013 – </w:t>
      </w:r>
      <w:r>
        <w:t>2016</w:t>
      </w:r>
      <w:r w:rsidRPr="001B31DF">
        <w:tab/>
      </w:r>
      <w:r w:rsidRPr="001B31DF">
        <w:rPr>
          <w:b/>
          <w:iCs/>
          <w:smallCaps/>
        </w:rPr>
        <w:t>Department of Defense Military Suicide Research Consortium</w:t>
      </w:r>
      <w:r>
        <w:rPr>
          <w:b/>
          <w:iCs/>
          <w:smallCaps/>
        </w:rPr>
        <w:t xml:space="preserve"> (</w:t>
      </w:r>
      <w:r w:rsidR="00DD44B7">
        <w:rPr>
          <w:b/>
          <w:iCs/>
          <w:smallCaps/>
        </w:rPr>
        <w:t>W81XWH-10-2-018</w:t>
      </w:r>
      <w:r w:rsidRPr="00D0701C">
        <w:rPr>
          <w:b/>
          <w:iCs/>
          <w:smallCaps/>
        </w:rPr>
        <w:t>)</w:t>
      </w:r>
    </w:p>
    <w:p w14:paraId="0691BCEE" w14:textId="77777777" w:rsidR="002C4744" w:rsidRPr="001B31DF" w:rsidRDefault="002C4744" w:rsidP="002C4744">
      <w:pPr>
        <w:ind w:left="2160"/>
        <w:rPr>
          <w:i/>
          <w:iCs/>
        </w:rPr>
      </w:pPr>
      <w:r w:rsidRPr="001B31DF">
        <w:rPr>
          <w:i/>
          <w:iCs/>
        </w:rPr>
        <w:t xml:space="preserve">Development and Evaluation of a Brief, Suicide Prevention Intervention Targeting Anxiety and Mood Vulnerabilities </w:t>
      </w:r>
    </w:p>
    <w:p w14:paraId="20099B1A" w14:textId="77777777" w:rsidR="002C4744" w:rsidRPr="001B31DF" w:rsidRDefault="002C4744" w:rsidP="002C4744">
      <w:pPr>
        <w:ind w:left="1440" w:firstLine="720"/>
        <w:rPr>
          <w:iCs/>
        </w:rPr>
      </w:pPr>
      <w:r w:rsidRPr="001B31DF">
        <w:rPr>
          <w:iCs/>
        </w:rPr>
        <w:t>Direct Costs: $1,308,905</w:t>
      </w:r>
    </w:p>
    <w:p w14:paraId="10EFA79A" w14:textId="2BE48A02" w:rsidR="00C93B83" w:rsidRDefault="002C4744" w:rsidP="002C4744">
      <w:pPr>
        <w:ind w:left="2160"/>
      </w:pPr>
      <w:r w:rsidRPr="001B31DF">
        <w:rPr>
          <w:iCs/>
        </w:rPr>
        <w:t xml:space="preserve">Role: </w:t>
      </w:r>
      <w:r w:rsidR="00C93B83">
        <w:rPr>
          <w:iCs/>
        </w:rPr>
        <w:t>Collaborator</w:t>
      </w:r>
      <w:r w:rsidR="00C93B83" w:rsidRPr="00D0701C">
        <w:t xml:space="preserve"> </w:t>
      </w:r>
    </w:p>
    <w:p w14:paraId="4F7B43F6" w14:textId="5DB8ADC8" w:rsidR="002C4744" w:rsidRDefault="002C4744" w:rsidP="002C4744">
      <w:pPr>
        <w:ind w:left="2160"/>
      </w:pPr>
      <w:r w:rsidRPr="00D0701C">
        <w:t>PI:</w:t>
      </w:r>
      <w:r>
        <w:t xml:space="preserve"> Norman B. Schmidt, Ph.D.</w:t>
      </w:r>
    </w:p>
    <w:p w14:paraId="23F30412" w14:textId="77777777" w:rsidR="00C93B83" w:rsidRPr="00F55432" w:rsidRDefault="00C93B83" w:rsidP="00A74E70">
      <w:pPr>
        <w:rPr>
          <w:bCs/>
          <w:smallCaps/>
          <w:sz w:val="16"/>
          <w:szCs w:val="16"/>
        </w:rPr>
      </w:pPr>
    </w:p>
    <w:p w14:paraId="6B79A448" w14:textId="6CFB7B57" w:rsidR="00B46B47" w:rsidRDefault="00726D8A" w:rsidP="0034125A">
      <w:pPr>
        <w:rPr>
          <w:bCs/>
          <w:i/>
          <w:iCs/>
          <w:smallCaps/>
        </w:rPr>
      </w:pPr>
      <w:r w:rsidRPr="00A74E70">
        <w:rPr>
          <w:bCs/>
          <w:i/>
          <w:iCs/>
          <w:smallCaps/>
        </w:rPr>
        <w:t>G</w:t>
      </w:r>
      <w:r w:rsidR="00261782" w:rsidRPr="00A74E70">
        <w:rPr>
          <w:bCs/>
          <w:i/>
          <w:iCs/>
          <w:smallCaps/>
        </w:rPr>
        <w:t>rant Submissions</w:t>
      </w:r>
      <w:r w:rsidR="00A74E70" w:rsidRPr="00A74E70">
        <w:rPr>
          <w:bCs/>
          <w:i/>
          <w:iCs/>
          <w:smallCaps/>
        </w:rPr>
        <w:t xml:space="preserve"> Not Funded</w:t>
      </w:r>
    </w:p>
    <w:p w14:paraId="06B7B3F1" w14:textId="77777777" w:rsidR="00B64EBD" w:rsidRPr="00B64EBD" w:rsidRDefault="00B64EBD" w:rsidP="0034125A">
      <w:pPr>
        <w:rPr>
          <w:bCs/>
          <w:i/>
          <w:iCs/>
          <w:smallCaps/>
          <w:sz w:val="8"/>
          <w:szCs w:val="8"/>
        </w:rPr>
      </w:pPr>
    </w:p>
    <w:p w14:paraId="3E01B2C1" w14:textId="607B0B9E" w:rsidR="00261782" w:rsidRDefault="00261782" w:rsidP="00261782">
      <w:pPr>
        <w:ind w:left="2160" w:hanging="2160"/>
        <w:rPr>
          <w:b/>
          <w:iCs/>
          <w:smallCaps/>
        </w:rPr>
      </w:pPr>
      <w:r>
        <w:lastRenderedPageBreak/>
        <w:t>2018</w:t>
      </w:r>
      <w:r w:rsidRPr="001B31DF">
        <w:tab/>
      </w:r>
      <w:r>
        <w:rPr>
          <w:b/>
          <w:iCs/>
          <w:smallCaps/>
        </w:rPr>
        <w:t>American Psychological Association Dissertation Research Award</w:t>
      </w:r>
    </w:p>
    <w:p w14:paraId="62336922" w14:textId="77777777" w:rsidR="00261782" w:rsidRDefault="00261782" w:rsidP="00261782">
      <w:pPr>
        <w:ind w:left="2160" w:hanging="2160"/>
        <w:rPr>
          <w:i/>
        </w:rPr>
      </w:pPr>
      <w:r>
        <w:tab/>
      </w:r>
      <w:r w:rsidRPr="00726D8A">
        <w:rPr>
          <w:i/>
        </w:rPr>
        <w:t>Development and testing of a novel physiological marker for PTSD liability: An event-related potential study</w:t>
      </w:r>
    </w:p>
    <w:p w14:paraId="65441BB8" w14:textId="7BC7DCAE" w:rsidR="00261782" w:rsidRDefault="00F5504E" w:rsidP="00261782">
      <w:pPr>
        <w:ind w:left="2160" w:hanging="2160"/>
      </w:pPr>
      <w:r>
        <w:tab/>
        <w:t>Role</w:t>
      </w:r>
      <w:r w:rsidR="00261782">
        <w:t>: PI (Sp</w:t>
      </w:r>
      <w:r w:rsidR="00894A9E">
        <w:t>onsor: Norman B. Schmidt, Ph.D.)</w:t>
      </w:r>
    </w:p>
    <w:p w14:paraId="649EA41D" w14:textId="77777777" w:rsidR="00261782" w:rsidRPr="00F55432" w:rsidRDefault="00261782" w:rsidP="00726D8A">
      <w:pPr>
        <w:ind w:left="2160" w:hanging="2160"/>
        <w:rPr>
          <w:sz w:val="16"/>
          <w:szCs w:val="16"/>
        </w:rPr>
      </w:pPr>
    </w:p>
    <w:p w14:paraId="4AE3E337" w14:textId="252A58D5" w:rsidR="00726D8A" w:rsidRDefault="00726D8A" w:rsidP="00726D8A">
      <w:pPr>
        <w:ind w:left="2160" w:hanging="2160"/>
        <w:rPr>
          <w:b/>
          <w:iCs/>
          <w:smallCaps/>
        </w:rPr>
      </w:pPr>
      <w:r>
        <w:t>2018</w:t>
      </w:r>
      <w:r w:rsidRPr="001B31DF">
        <w:tab/>
      </w:r>
      <w:r>
        <w:rPr>
          <w:b/>
          <w:iCs/>
          <w:smallCaps/>
        </w:rPr>
        <w:t xml:space="preserve">American Psychological Foundation </w:t>
      </w:r>
      <w:r w:rsidRPr="00726D8A">
        <w:rPr>
          <w:b/>
          <w:iCs/>
          <w:smallCaps/>
        </w:rPr>
        <w:t>Council of Graduate Departments of Psychology</w:t>
      </w:r>
      <w:r>
        <w:rPr>
          <w:b/>
          <w:iCs/>
          <w:smallCaps/>
        </w:rPr>
        <w:t xml:space="preserve"> (APF/COGDOG) Graduate Research Scholarship</w:t>
      </w:r>
    </w:p>
    <w:p w14:paraId="23909DBB" w14:textId="77777777" w:rsidR="00726D8A" w:rsidRDefault="00726D8A" w:rsidP="00726D8A">
      <w:pPr>
        <w:ind w:left="2160" w:hanging="2160"/>
        <w:rPr>
          <w:i/>
        </w:rPr>
      </w:pPr>
      <w:r>
        <w:tab/>
      </w:r>
      <w:r w:rsidRPr="00726D8A">
        <w:rPr>
          <w:i/>
        </w:rPr>
        <w:t>Development and testing of a novel physiological marker for PTSD liability: An event-related potential study</w:t>
      </w:r>
    </w:p>
    <w:p w14:paraId="574415F4" w14:textId="77777777" w:rsidR="0034125A" w:rsidRDefault="00F5504E" w:rsidP="0034125A">
      <w:pPr>
        <w:ind w:left="2160" w:hanging="2160"/>
        <w:rPr>
          <w:sz w:val="8"/>
          <w:szCs w:val="8"/>
        </w:rPr>
      </w:pPr>
      <w:r>
        <w:tab/>
        <w:t>Role: P</w:t>
      </w:r>
      <w:r w:rsidR="00726D8A">
        <w:t>I</w:t>
      </w:r>
      <w:r w:rsidR="00261782">
        <w:t xml:space="preserve"> (Sponsor: Norman B. Schmidt, Ph.D.</w:t>
      </w:r>
      <w:r w:rsidR="00894A9E">
        <w:t>; not funded</w:t>
      </w:r>
      <w:r w:rsidR="00261782">
        <w:t>)</w:t>
      </w:r>
    </w:p>
    <w:p w14:paraId="4821E6F3" w14:textId="6A0B2421" w:rsidR="00726D8A" w:rsidRPr="00F55432" w:rsidRDefault="0034125A" w:rsidP="0034125A">
      <w:pPr>
        <w:ind w:left="2160" w:hanging="2160"/>
        <w:rPr>
          <w:sz w:val="16"/>
          <w:szCs w:val="16"/>
        </w:rPr>
      </w:pPr>
      <w:r w:rsidRPr="0034125A">
        <w:rPr>
          <w:sz w:val="8"/>
          <w:szCs w:val="8"/>
        </w:rPr>
        <w:t xml:space="preserve"> </w:t>
      </w:r>
      <w:r w:rsidR="00261782" w:rsidRPr="00F55432">
        <w:rPr>
          <w:sz w:val="16"/>
          <w:szCs w:val="16"/>
        </w:rPr>
        <w:tab/>
      </w:r>
    </w:p>
    <w:p w14:paraId="4134381F" w14:textId="4BE8FBCF" w:rsidR="00726D8A" w:rsidRDefault="00726D8A" w:rsidP="00726D8A">
      <w:pPr>
        <w:ind w:left="2160" w:hanging="2160"/>
        <w:rPr>
          <w:b/>
          <w:iCs/>
          <w:smallCaps/>
        </w:rPr>
      </w:pPr>
      <w:r>
        <w:t>2</w:t>
      </w:r>
      <w:r w:rsidR="0016620D">
        <w:t>018</w:t>
      </w:r>
      <w:r w:rsidRPr="001B31DF">
        <w:tab/>
      </w:r>
      <w:r w:rsidR="00261782">
        <w:rPr>
          <w:b/>
          <w:iCs/>
          <w:smallCaps/>
        </w:rPr>
        <w:t>American Foundation for Suicide Prevention</w:t>
      </w:r>
      <w:r w:rsidR="003510AA">
        <w:rPr>
          <w:b/>
          <w:iCs/>
          <w:smallCaps/>
        </w:rPr>
        <w:t xml:space="preserve"> – Standard Innovation Research Grant</w:t>
      </w:r>
    </w:p>
    <w:p w14:paraId="0B59DC80" w14:textId="411E0AD6" w:rsidR="00726D8A" w:rsidRPr="00261782" w:rsidRDefault="00726D8A" w:rsidP="00726D8A">
      <w:pPr>
        <w:ind w:left="2160" w:hanging="2160"/>
        <w:rPr>
          <w:i/>
        </w:rPr>
      </w:pPr>
      <w:r>
        <w:tab/>
      </w:r>
      <w:r w:rsidR="00261782" w:rsidRPr="00261782">
        <w:rPr>
          <w:i/>
        </w:rPr>
        <w:t>Evaluating the Capability for Firearm Suicide</w:t>
      </w:r>
    </w:p>
    <w:p w14:paraId="14673920" w14:textId="493E8870" w:rsidR="00DC59B9" w:rsidRDefault="00726D8A" w:rsidP="00DC59B9">
      <w:pPr>
        <w:ind w:left="2160" w:hanging="2160"/>
        <w:rPr>
          <w:b/>
          <w:iCs/>
          <w:smallCaps/>
        </w:rPr>
      </w:pPr>
      <w:r>
        <w:tab/>
        <w:t>R</w:t>
      </w:r>
      <w:r w:rsidR="00F5504E">
        <w:t>ole</w:t>
      </w:r>
      <w:r w:rsidR="00261782">
        <w:t>: Co-</w:t>
      </w:r>
      <w:r>
        <w:t>I</w:t>
      </w:r>
      <w:r w:rsidR="00261782">
        <w:t xml:space="preserve"> (PI: Norman B. Schmidt, Ph.D., Co-I: Joseph W. Boffa, M.S.</w:t>
      </w:r>
      <w:r w:rsidR="00894A9E">
        <w:t>; not funded</w:t>
      </w:r>
      <w:r w:rsidR="00261782">
        <w:t>)</w:t>
      </w:r>
    </w:p>
    <w:p w14:paraId="2510A21A" w14:textId="77777777" w:rsidR="005366E6" w:rsidRDefault="005366E6" w:rsidP="005366E6">
      <w:pPr>
        <w:ind w:left="2160" w:hanging="2160"/>
        <w:rPr>
          <w:b/>
          <w:iCs/>
          <w:smallCaps/>
          <w:sz w:val="8"/>
          <w:szCs w:val="8"/>
        </w:rPr>
      </w:pPr>
    </w:p>
    <w:p w14:paraId="4FEA6F07" w14:textId="77777777" w:rsidR="005366E6" w:rsidRDefault="005366E6" w:rsidP="005366E6">
      <w:pPr>
        <w:ind w:left="360" w:hanging="360"/>
        <w:rPr>
          <w:i/>
          <w:iCs/>
        </w:rPr>
      </w:pPr>
      <w:r>
        <w:t>*</w:t>
      </w:r>
      <w:r>
        <w:rPr>
          <w:i/>
          <w:iCs/>
        </w:rPr>
        <w:t>student under my supervision</w:t>
      </w:r>
    </w:p>
    <w:p w14:paraId="7F050C8C" w14:textId="4ABAB312" w:rsidR="00DC59B9" w:rsidRDefault="00DC59B9" w:rsidP="00DC59B9">
      <w:pPr>
        <w:ind w:left="2160" w:hanging="2160"/>
        <w:rPr>
          <w:b/>
          <w:iCs/>
          <w:smallCaps/>
          <w:sz w:val="8"/>
          <w:szCs w:val="8"/>
        </w:rPr>
      </w:pPr>
    </w:p>
    <w:p w14:paraId="77749E51" w14:textId="77777777" w:rsidR="005366E6" w:rsidRPr="00B64EBD" w:rsidRDefault="005366E6" w:rsidP="00DC59B9">
      <w:pPr>
        <w:ind w:left="2160" w:hanging="2160"/>
        <w:rPr>
          <w:b/>
          <w:iCs/>
          <w:smallCaps/>
          <w:sz w:val="8"/>
          <w:szCs w:val="8"/>
        </w:rPr>
      </w:pPr>
    </w:p>
    <w:p w14:paraId="64C4FF03" w14:textId="77777777" w:rsidR="00B64EBD" w:rsidRPr="001B31DF" w:rsidRDefault="00B64EBD" w:rsidP="00B64EBD">
      <w:pPr>
        <w:pBdr>
          <w:bottom w:val="single" w:sz="4" w:space="1" w:color="auto"/>
        </w:pBdr>
        <w:rPr>
          <w:bCs/>
          <w:smallCaps/>
        </w:rPr>
      </w:pPr>
      <w:r w:rsidRPr="001B31DF">
        <w:rPr>
          <w:bCs/>
          <w:smallCaps/>
        </w:rPr>
        <w:t>Honors and Awards</w:t>
      </w:r>
    </w:p>
    <w:p w14:paraId="7477F432" w14:textId="77777777" w:rsidR="00B64EBD" w:rsidRPr="001841AA" w:rsidRDefault="00B64EBD" w:rsidP="00B64EBD">
      <w:pPr>
        <w:pStyle w:val="NoSpacing"/>
        <w:ind w:left="1440" w:hanging="1440"/>
        <w:rPr>
          <w:rFonts w:ascii="Times New Roman" w:hAnsi="Times New Roman"/>
          <w:sz w:val="8"/>
          <w:szCs w:val="8"/>
        </w:rPr>
      </w:pPr>
    </w:p>
    <w:p w14:paraId="38E027C3" w14:textId="507ED76D" w:rsidR="00B64EBD" w:rsidRDefault="00B64EBD" w:rsidP="00B64EB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B31DF">
        <w:rPr>
          <w:rFonts w:ascii="Times New Roman" w:hAnsi="Times New Roman"/>
          <w:sz w:val="24"/>
          <w:szCs w:val="24"/>
        </w:rPr>
        <w:t xml:space="preserve">2014 – </w:t>
      </w:r>
      <w:r>
        <w:rPr>
          <w:rFonts w:ascii="Times New Roman" w:hAnsi="Times New Roman"/>
          <w:sz w:val="24"/>
          <w:szCs w:val="24"/>
        </w:rPr>
        <w:t>2019</w:t>
      </w:r>
      <w:r w:rsidRPr="001B31DF">
        <w:rPr>
          <w:rFonts w:ascii="Times New Roman" w:hAnsi="Times New Roman"/>
          <w:sz w:val="24"/>
          <w:szCs w:val="24"/>
        </w:rPr>
        <w:tab/>
      </w:r>
      <w:r w:rsidRPr="001B31DF">
        <w:rPr>
          <w:rFonts w:ascii="Times New Roman" w:hAnsi="Times New Roman"/>
          <w:sz w:val="24"/>
          <w:szCs w:val="24"/>
        </w:rPr>
        <w:tab/>
        <w:t xml:space="preserve">FSU Graduate </w:t>
      </w:r>
      <w:r>
        <w:rPr>
          <w:rFonts w:ascii="Times New Roman" w:hAnsi="Times New Roman"/>
          <w:sz w:val="24"/>
          <w:szCs w:val="24"/>
        </w:rPr>
        <w:t>Research Development Award</w:t>
      </w:r>
      <w:r w:rsidRPr="001B31DF">
        <w:rPr>
          <w:rFonts w:ascii="Times New Roman" w:hAnsi="Times New Roman"/>
          <w:sz w:val="24"/>
          <w:szCs w:val="24"/>
        </w:rPr>
        <w:t>: $600</w:t>
      </w:r>
    </w:p>
    <w:p w14:paraId="0A623896" w14:textId="77777777" w:rsidR="00B64EBD" w:rsidRPr="001B31DF" w:rsidRDefault="00B64EBD" w:rsidP="00B64EB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Pr="001B31D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2019</w:t>
      </w:r>
      <w:r w:rsidRPr="001B31DF">
        <w:rPr>
          <w:rFonts w:ascii="Times New Roman" w:hAnsi="Times New Roman"/>
          <w:sz w:val="24"/>
          <w:szCs w:val="24"/>
        </w:rPr>
        <w:tab/>
      </w:r>
      <w:r w:rsidRPr="001B31DF">
        <w:rPr>
          <w:rFonts w:ascii="Times New Roman" w:hAnsi="Times New Roman"/>
          <w:sz w:val="24"/>
          <w:szCs w:val="24"/>
        </w:rPr>
        <w:tab/>
        <w:t>FSU Congress of Graduate Students Conference Presentation Grant: $200</w:t>
      </w:r>
    </w:p>
    <w:p w14:paraId="4230CA12" w14:textId="249E4FEE" w:rsidR="00B64EBD" w:rsidRPr="00B64EBD" w:rsidRDefault="00B64EBD" w:rsidP="00B64EBD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1B31DF">
        <w:rPr>
          <w:rFonts w:ascii="Times New Roman" w:hAnsi="Times New Roman"/>
          <w:sz w:val="24"/>
          <w:szCs w:val="24"/>
        </w:rPr>
        <w:t xml:space="preserve">2015 – </w:t>
      </w:r>
      <w:r>
        <w:rPr>
          <w:rFonts w:ascii="Times New Roman" w:hAnsi="Times New Roman"/>
          <w:sz w:val="24"/>
          <w:szCs w:val="24"/>
        </w:rPr>
        <w:t>2017</w:t>
      </w:r>
      <w:r w:rsidRPr="001B31DF">
        <w:rPr>
          <w:rFonts w:ascii="Times New Roman" w:hAnsi="Times New Roman"/>
          <w:sz w:val="24"/>
          <w:szCs w:val="24"/>
        </w:rPr>
        <w:tab/>
      </w:r>
      <w:r w:rsidRPr="001B31DF">
        <w:rPr>
          <w:rFonts w:ascii="Times New Roman" w:hAnsi="Times New Roman"/>
          <w:sz w:val="24"/>
          <w:szCs w:val="24"/>
        </w:rPr>
        <w:tab/>
        <w:t>MSRC AAS Pre-conference Training Day Travel Award: $1,000</w:t>
      </w:r>
    </w:p>
    <w:p w14:paraId="3B635688" w14:textId="77777777" w:rsidR="00B64EBD" w:rsidRPr="00B64EBD" w:rsidRDefault="00B64EBD" w:rsidP="00AE7690">
      <w:pPr>
        <w:pBdr>
          <w:bottom w:val="single" w:sz="4" w:space="1" w:color="auto"/>
        </w:pBdr>
        <w:tabs>
          <w:tab w:val="left" w:pos="4980"/>
        </w:tabs>
        <w:rPr>
          <w:bCs/>
          <w:smallCaps/>
          <w:sz w:val="8"/>
          <w:szCs w:val="8"/>
        </w:rPr>
      </w:pPr>
    </w:p>
    <w:p w14:paraId="68268654" w14:textId="0A277BEB" w:rsidR="00283293" w:rsidRPr="00F55432" w:rsidRDefault="005366E6" w:rsidP="00AE7690">
      <w:pPr>
        <w:pBdr>
          <w:bottom w:val="single" w:sz="4" w:space="1" w:color="auto"/>
        </w:pBdr>
        <w:tabs>
          <w:tab w:val="left" w:pos="4980"/>
        </w:tabs>
        <w:rPr>
          <w:bCs/>
          <w:smallCaps/>
          <w:sz w:val="16"/>
          <w:szCs w:val="16"/>
        </w:rPr>
      </w:pPr>
      <w:r>
        <w:rPr>
          <w:bCs/>
          <w:smallCaps/>
          <w:sz w:val="16"/>
          <w:szCs w:val="16"/>
        </w:rPr>
        <w:t xml:space="preserve"> </w:t>
      </w:r>
    </w:p>
    <w:p w14:paraId="2B8A0941" w14:textId="27C5BE69" w:rsidR="00681C4E" w:rsidRPr="001B31DF" w:rsidRDefault="009463D8" w:rsidP="00AE7690">
      <w:pPr>
        <w:pBdr>
          <w:bottom w:val="single" w:sz="4" w:space="1" w:color="auto"/>
        </w:pBdr>
        <w:tabs>
          <w:tab w:val="left" w:pos="4980"/>
        </w:tabs>
        <w:rPr>
          <w:bCs/>
          <w:smallCaps/>
        </w:rPr>
      </w:pPr>
      <w:r w:rsidRPr="001B31DF">
        <w:rPr>
          <w:bCs/>
          <w:smallCaps/>
        </w:rPr>
        <w:t>Publications</w:t>
      </w:r>
      <w:r w:rsidR="00804C1A" w:rsidRPr="001B31DF">
        <w:rPr>
          <w:bCs/>
          <w:smallCaps/>
        </w:rPr>
        <w:t xml:space="preserve"> in </w:t>
      </w:r>
      <w:r w:rsidR="000D6F86" w:rsidRPr="001B31DF">
        <w:rPr>
          <w:bCs/>
          <w:smallCaps/>
        </w:rPr>
        <w:t>P</w:t>
      </w:r>
      <w:r w:rsidR="00804C1A" w:rsidRPr="001B31DF">
        <w:rPr>
          <w:bCs/>
          <w:smallCaps/>
        </w:rPr>
        <w:t>eer-Re</w:t>
      </w:r>
      <w:r w:rsidR="00D1416B" w:rsidRPr="001B31DF">
        <w:rPr>
          <w:bCs/>
          <w:smallCaps/>
        </w:rPr>
        <w:t xml:space="preserve">viewed Journals </w:t>
      </w:r>
    </w:p>
    <w:p w14:paraId="5A14715C" w14:textId="53DB4BAC" w:rsidR="00990DE6" w:rsidRPr="00DC59B9" w:rsidRDefault="00990DE6" w:rsidP="004F2AB0">
      <w:pPr>
        <w:spacing w:after="240"/>
        <w:ind w:left="360" w:hanging="360"/>
        <w:contextualSpacing/>
        <w:rPr>
          <w:sz w:val="8"/>
          <w:szCs w:val="8"/>
        </w:rPr>
      </w:pPr>
    </w:p>
    <w:p w14:paraId="378D301B" w14:textId="0CF6E072" w:rsidR="004331F5" w:rsidRDefault="004331F5" w:rsidP="00066196">
      <w:pPr>
        <w:ind w:left="360" w:hanging="360"/>
        <w:rPr>
          <w:bCs/>
        </w:rPr>
      </w:pPr>
      <w:r>
        <w:rPr>
          <w:bCs/>
        </w:rPr>
        <w:t xml:space="preserve">56. </w:t>
      </w:r>
      <w:r w:rsidRPr="004331F5">
        <w:rPr>
          <w:bCs/>
        </w:rPr>
        <w:t>Karnick A</w:t>
      </w:r>
      <w:r>
        <w:rPr>
          <w:bCs/>
        </w:rPr>
        <w:t>.</w:t>
      </w:r>
      <w:r w:rsidRPr="004331F5">
        <w:rPr>
          <w:bCs/>
        </w:rPr>
        <w:t>, Fergerson A</w:t>
      </w:r>
      <w:r>
        <w:rPr>
          <w:bCs/>
        </w:rPr>
        <w:t>.</w:t>
      </w:r>
      <w:r w:rsidRPr="004331F5">
        <w:rPr>
          <w:bCs/>
        </w:rPr>
        <w:t>, Caulfield N</w:t>
      </w:r>
      <w:r>
        <w:rPr>
          <w:bCs/>
        </w:rPr>
        <w:t>.</w:t>
      </w:r>
      <w:r w:rsidRPr="004331F5">
        <w:rPr>
          <w:bCs/>
        </w:rPr>
        <w:t>, Buerke M</w:t>
      </w:r>
      <w:r>
        <w:rPr>
          <w:bCs/>
        </w:rPr>
        <w:t>.</w:t>
      </w:r>
      <w:r w:rsidRPr="004331F5">
        <w:rPr>
          <w:bCs/>
        </w:rPr>
        <w:t xml:space="preserve">, </w:t>
      </w:r>
      <w:r w:rsidRPr="004331F5">
        <w:rPr>
          <w:b/>
        </w:rPr>
        <w:t>Albanese B</w:t>
      </w:r>
      <w:r>
        <w:rPr>
          <w:b/>
        </w:rPr>
        <w:t>.J.</w:t>
      </w:r>
      <w:r w:rsidRPr="004331F5">
        <w:rPr>
          <w:b/>
        </w:rPr>
        <w:t>,</w:t>
      </w:r>
      <w:r w:rsidRPr="004331F5">
        <w:rPr>
          <w:bCs/>
        </w:rPr>
        <w:t xml:space="preserve"> Schmidt N</w:t>
      </w:r>
      <w:r>
        <w:rPr>
          <w:bCs/>
        </w:rPr>
        <w:t>.</w:t>
      </w:r>
      <w:r w:rsidRPr="004331F5">
        <w:rPr>
          <w:bCs/>
        </w:rPr>
        <w:t>B</w:t>
      </w:r>
      <w:r>
        <w:rPr>
          <w:bCs/>
        </w:rPr>
        <w:t>.</w:t>
      </w:r>
      <w:r w:rsidRPr="004331F5">
        <w:rPr>
          <w:bCs/>
        </w:rPr>
        <w:t>, Capron D.</w:t>
      </w:r>
      <w:r>
        <w:rPr>
          <w:bCs/>
        </w:rPr>
        <w:t>W.</w:t>
      </w:r>
      <w:r w:rsidRPr="004331F5">
        <w:rPr>
          <w:bCs/>
        </w:rPr>
        <w:t xml:space="preserve"> (in press). Toward an integrative model of transdiagnostic risk factors and suicide: A network comparison of psychiatric outpatients. </w:t>
      </w:r>
      <w:r w:rsidRPr="004331F5">
        <w:rPr>
          <w:bCs/>
          <w:i/>
          <w:iCs/>
        </w:rPr>
        <w:t>Journal of Psychiatric Research</w:t>
      </w:r>
      <w:r w:rsidRPr="004331F5">
        <w:rPr>
          <w:bCs/>
        </w:rPr>
        <w:t>.</w:t>
      </w:r>
    </w:p>
    <w:p w14:paraId="559B9508" w14:textId="77777777" w:rsidR="004331F5" w:rsidRDefault="004331F5" w:rsidP="00066196">
      <w:pPr>
        <w:ind w:left="360" w:hanging="360"/>
        <w:rPr>
          <w:bCs/>
        </w:rPr>
      </w:pPr>
    </w:p>
    <w:p w14:paraId="41C231D2" w14:textId="5464BC00" w:rsidR="00066196" w:rsidRPr="00066196" w:rsidRDefault="00066196" w:rsidP="00066196">
      <w:pPr>
        <w:ind w:left="360" w:hanging="360"/>
        <w:rPr>
          <w:i/>
          <w:iCs/>
          <w:sz w:val="22"/>
          <w:szCs w:val="22"/>
        </w:rPr>
      </w:pPr>
      <w:r>
        <w:rPr>
          <w:bCs/>
        </w:rPr>
        <w:t xml:space="preserve">55. </w:t>
      </w:r>
      <w:r>
        <w:t xml:space="preserve">Preston, T.J., </w:t>
      </w:r>
      <w:r w:rsidRPr="00066196">
        <w:rPr>
          <w:b/>
          <w:bCs/>
        </w:rPr>
        <w:t xml:space="preserve">Albanese, B.J., </w:t>
      </w:r>
      <w:r>
        <w:t>Schmidt, N.B., &amp; Macatee, R.J. (</w:t>
      </w:r>
      <w:r w:rsidR="009A4049">
        <w:t>i</w:t>
      </w:r>
      <w:r>
        <w:t xml:space="preserve">n press). Impact of acute stress on neural indices of positive and negative reinforcement processing in cannabis users. </w:t>
      </w:r>
      <w:r>
        <w:rPr>
          <w:i/>
          <w:iCs/>
        </w:rPr>
        <w:t>Psychology of Addictive Behaviors.</w:t>
      </w:r>
    </w:p>
    <w:p w14:paraId="1D2544DA" w14:textId="77777777" w:rsidR="00066196" w:rsidRDefault="00066196" w:rsidP="002B6FE9">
      <w:pPr>
        <w:ind w:left="360" w:hanging="360"/>
        <w:rPr>
          <w:bCs/>
        </w:rPr>
      </w:pPr>
    </w:p>
    <w:p w14:paraId="2C28732A" w14:textId="51FE202D" w:rsidR="00F17650" w:rsidRDefault="00F17650" w:rsidP="002B6FE9">
      <w:pPr>
        <w:ind w:left="360" w:hanging="360"/>
        <w:rPr>
          <w:iCs/>
        </w:rPr>
      </w:pPr>
      <w:r>
        <w:rPr>
          <w:bCs/>
        </w:rPr>
        <w:t xml:space="preserve">54. </w:t>
      </w:r>
      <w:r>
        <w:t xml:space="preserve">Gallyer, A., Dougherty, S., Burani, K., </w:t>
      </w:r>
      <w:r w:rsidRPr="001932A0">
        <w:rPr>
          <w:b/>
        </w:rPr>
        <w:t>Albanese, B.J.,</w:t>
      </w:r>
      <w:r>
        <w:t xml:space="preserve"> Joiner, T.E., &amp; Hajcak, G. (</w:t>
      </w:r>
      <w:r w:rsidR="00781D3D">
        <w:t>2021</w:t>
      </w:r>
      <w:r>
        <w:t xml:space="preserve">). </w:t>
      </w:r>
      <w:r w:rsidRPr="00053C8A">
        <w:t>Suicidal Thoughts, Behaviors, and Event-Related Potentials: A Meta-Analysis</w:t>
      </w:r>
      <w:r>
        <w:t xml:space="preserve">. </w:t>
      </w:r>
      <w:r>
        <w:rPr>
          <w:i/>
          <w:iCs/>
        </w:rPr>
        <w:t>Psychophysiology</w:t>
      </w:r>
      <w:r w:rsidR="00781D3D">
        <w:rPr>
          <w:i/>
        </w:rPr>
        <w:t xml:space="preserve">, </w:t>
      </w:r>
      <w:r w:rsidR="00781D3D" w:rsidRPr="00781D3D">
        <w:rPr>
          <w:i/>
        </w:rPr>
        <w:t xml:space="preserve">58(12), </w:t>
      </w:r>
      <w:r w:rsidR="00781D3D" w:rsidRPr="00781D3D">
        <w:rPr>
          <w:iCs/>
        </w:rPr>
        <w:t>e13939</w:t>
      </w:r>
      <w:r w:rsidR="00781D3D">
        <w:rPr>
          <w:iCs/>
        </w:rPr>
        <w:t>.</w:t>
      </w:r>
    </w:p>
    <w:p w14:paraId="29CDA26B" w14:textId="77777777" w:rsidR="00F17650" w:rsidRPr="00F17650" w:rsidRDefault="00F17650" w:rsidP="002B6FE9">
      <w:pPr>
        <w:ind w:left="360" w:hanging="360"/>
        <w:rPr>
          <w:bCs/>
          <w:iCs/>
        </w:rPr>
      </w:pPr>
    </w:p>
    <w:p w14:paraId="1430EE96" w14:textId="34A81ED0" w:rsidR="00B571C7" w:rsidRDefault="00FF30FD" w:rsidP="00B571C7">
      <w:pPr>
        <w:ind w:left="360" w:hanging="360"/>
        <w:rPr>
          <w:iCs/>
        </w:rPr>
      </w:pPr>
      <w:r w:rsidRPr="00FF30FD">
        <w:rPr>
          <w:bCs/>
        </w:rPr>
        <w:t>53.</w:t>
      </w:r>
      <w:r>
        <w:rPr>
          <w:b/>
        </w:rPr>
        <w:t xml:space="preserve"> </w:t>
      </w:r>
      <w:r w:rsidRPr="00122C37">
        <w:rPr>
          <w:b/>
        </w:rPr>
        <w:t>Albanese, B.J.,</w:t>
      </w:r>
      <w:r>
        <w:t xml:space="preserve"> *Preston, T.J., Capron, D.W., &amp; McTeague, L. (</w:t>
      </w:r>
      <w:r w:rsidR="00781D3D">
        <w:t>2021</w:t>
      </w:r>
      <w:r>
        <w:t xml:space="preserve">). </w:t>
      </w:r>
      <w:r w:rsidRPr="0016496C">
        <w:t>Diminished responses to external threat as a possible link between chronic/severe PTSD and suicide</w:t>
      </w:r>
      <w:r>
        <w:t>.</w:t>
      </w:r>
      <w:r w:rsidRPr="00C37B63">
        <w:rPr>
          <w:i/>
        </w:rPr>
        <w:t xml:space="preserve"> </w:t>
      </w:r>
      <w:r>
        <w:rPr>
          <w:i/>
        </w:rPr>
        <w:t>Psychological Trauma</w:t>
      </w:r>
      <w:r w:rsidR="005F0C8A">
        <w:rPr>
          <w:i/>
        </w:rPr>
        <w:t>: Theory, Research, Practice, and Policy</w:t>
      </w:r>
      <w:r w:rsidR="00B571C7">
        <w:rPr>
          <w:i/>
        </w:rPr>
        <w:t>, 13</w:t>
      </w:r>
      <w:r w:rsidR="00B571C7">
        <w:rPr>
          <w:iCs/>
        </w:rPr>
        <w:t>(7), 783-792</w:t>
      </w:r>
      <w:r w:rsidR="00B571C7">
        <w:rPr>
          <w:i/>
        </w:rPr>
        <w:t xml:space="preserve">. </w:t>
      </w:r>
      <w:r w:rsidR="00B571C7" w:rsidRPr="00A71595">
        <w:rPr>
          <w:iCs/>
        </w:rPr>
        <w:t>d</w:t>
      </w:r>
      <w:r w:rsidR="00B571C7">
        <w:rPr>
          <w:iCs/>
        </w:rPr>
        <w:t xml:space="preserve">oi: </w:t>
      </w:r>
      <w:r w:rsidR="00B571C7" w:rsidRPr="00A71595">
        <w:rPr>
          <w:iCs/>
        </w:rPr>
        <w:t>10.1037/tra0001104</w:t>
      </w:r>
    </w:p>
    <w:p w14:paraId="282D4A29" w14:textId="77777777" w:rsidR="00B571C7" w:rsidRPr="00B571C7" w:rsidRDefault="00B571C7" w:rsidP="00B571C7">
      <w:pPr>
        <w:ind w:left="360" w:hanging="360"/>
        <w:rPr>
          <w:iCs/>
        </w:rPr>
      </w:pPr>
    </w:p>
    <w:p w14:paraId="5ECE3BE4" w14:textId="0E882ED4" w:rsidR="002B6FE9" w:rsidRPr="00E83DD4" w:rsidRDefault="002B6FE9" w:rsidP="002B6FE9">
      <w:pPr>
        <w:ind w:left="360" w:hanging="360"/>
        <w:rPr>
          <w:iCs/>
        </w:rPr>
      </w:pPr>
      <w:r>
        <w:t xml:space="preserve">52. </w:t>
      </w:r>
      <w:r w:rsidRPr="00122C37">
        <w:rPr>
          <w:b/>
        </w:rPr>
        <w:t>Albanese, B.J.,</w:t>
      </w:r>
      <w:r>
        <w:t xml:space="preserve"> *Preston, T.J., Bedford, C., Macatee, R.J., &amp; Schmidt, N.B. (</w:t>
      </w:r>
      <w:r w:rsidR="00E83DD4">
        <w:t>2021</w:t>
      </w:r>
      <w:r>
        <w:t xml:space="preserve">). </w:t>
      </w:r>
      <w:r w:rsidRPr="00122C37">
        <w:t xml:space="preserve">Distress Intolerance prospectively predicts </w:t>
      </w:r>
      <w:r>
        <w:t>intrusive thoughts</w:t>
      </w:r>
      <w:r w:rsidRPr="00122C37">
        <w:t xml:space="preserve"> following an </w:t>
      </w:r>
      <w:r>
        <w:t>experimental</w:t>
      </w:r>
      <w:r w:rsidRPr="00122C37">
        <w:t xml:space="preserve"> trauma</w:t>
      </w:r>
      <w:r>
        <w:t xml:space="preserve"> in a non-clinical sample. </w:t>
      </w:r>
      <w:r>
        <w:rPr>
          <w:i/>
        </w:rPr>
        <w:t>Cognitive Therapy and Research</w:t>
      </w:r>
      <w:r w:rsidR="00E83DD4">
        <w:rPr>
          <w:i/>
        </w:rPr>
        <w:t xml:space="preserve">, </w:t>
      </w:r>
      <w:r w:rsidR="00E83DD4">
        <w:rPr>
          <w:iCs/>
        </w:rPr>
        <w:t>1-11.</w:t>
      </w:r>
      <w:r w:rsidR="00DF6D32">
        <w:rPr>
          <w:iCs/>
        </w:rPr>
        <w:t xml:space="preserve"> </w:t>
      </w:r>
      <w:r w:rsidR="00DF6D32" w:rsidRPr="00DF6D32">
        <w:t>doi:</w:t>
      </w:r>
      <w:r w:rsidR="00DF6D32">
        <w:t xml:space="preserve"> </w:t>
      </w:r>
      <w:r w:rsidR="00DF6D32" w:rsidRPr="00DF6D32">
        <w:t>10.1007/s10608-021-10228-2</w:t>
      </w:r>
    </w:p>
    <w:p w14:paraId="31437250" w14:textId="77777777" w:rsidR="002B6FE9" w:rsidRDefault="002B6FE9" w:rsidP="004F2AB0">
      <w:pPr>
        <w:spacing w:after="240"/>
        <w:ind w:left="360" w:hanging="360"/>
        <w:contextualSpacing/>
      </w:pPr>
    </w:p>
    <w:p w14:paraId="1EF2EF5C" w14:textId="317D63FE" w:rsidR="00FF6D96" w:rsidRPr="00E83DD4" w:rsidRDefault="00FF6D96" w:rsidP="004F2AB0">
      <w:pPr>
        <w:spacing w:after="240"/>
        <w:ind w:left="360" w:hanging="360"/>
        <w:contextualSpacing/>
      </w:pPr>
      <w:r>
        <w:t xml:space="preserve">51. </w:t>
      </w:r>
      <w:r>
        <w:rPr>
          <w:color w:val="333333"/>
          <w:bdr w:val="none" w:sz="0" w:space="0" w:color="auto" w:frame="1"/>
          <w:shd w:val="clear" w:color="auto" w:fill="FFFFFF"/>
        </w:rPr>
        <w:t>Saulnier, K. G.</w:t>
      </w:r>
      <w:r>
        <w:rPr>
          <w:b/>
          <w:bCs/>
          <w:color w:val="333333"/>
          <w:bdr w:val="none" w:sz="0" w:space="0" w:color="auto" w:frame="1"/>
          <w:shd w:val="clear" w:color="auto" w:fill="FFFFFF"/>
        </w:rPr>
        <w:t>, </w:t>
      </w:r>
      <w:r>
        <w:rPr>
          <w:color w:val="333333"/>
          <w:bdr w:val="none" w:sz="0" w:space="0" w:color="auto" w:frame="1"/>
          <w:shd w:val="clear" w:color="auto" w:fill="FFFFFF"/>
        </w:rPr>
        <w:t xml:space="preserve">Allan, N. P., Judah, M. R., Koscinski, B., Hager, N., </w:t>
      </w:r>
      <w:r w:rsidRPr="00FF6D96">
        <w:rPr>
          <w:b/>
          <w:color w:val="333333"/>
          <w:bdr w:val="none" w:sz="0" w:space="0" w:color="auto" w:frame="1"/>
          <w:shd w:val="clear" w:color="auto" w:fill="FFFFFF"/>
        </w:rPr>
        <w:t>Albanese, B.,</w:t>
      </w:r>
      <w:r>
        <w:rPr>
          <w:color w:val="333333"/>
          <w:bdr w:val="none" w:sz="0" w:space="0" w:color="auto" w:frame="1"/>
          <w:shd w:val="clear" w:color="auto" w:fill="FFFFFF"/>
        </w:rPr>
        <w:t xml:space="preserve"> K</w:t>
      </w:r>
      <w:r w:rsidR="002B6FE9">
        <w:rPr>
          <w:color w:val="333333"/>
          <w:bdr w:val="none" w:sz="0" w:space="0" w:color="auto" w:frame="1"/>
          <w:shd w:val="clear" w:color="auto" w:fill="FFFFFF"/>
        </w:rPr>
        <w:t>napp, A. A., &amp; Schmidt, N. B. (</w:t>
      </w:r>
      <w:r w:rsidR="00E83DD4">
        <w:rPr>
          <w:color w:val="333333"/>
          <w:bdr w:val="none" w:sz="0" w:space="0" w:color="auto" w:frame="1"/>
          <w:shd w:val="clear" w:color="auto" w:fill="FFFFFF"/>
        </w:rPr>
        <w:t>2021</w:t>
      </w:r>
      <w:r>
        <w:rPr>
          <w:color w:val="333333"/>
          <w:bdr w:val="none" w:sz="0" w:space="0" w:color="auto" w:frame="1"/>
          <w:shd w:val="clear" w:color="auto" w:fill="FFFFFF"/>
        </w:rPr>
        <w:t xml:space="preserve">). Attentional control moderates the relations between intolerance of </w:t>
      </w:r>
      <w:r>
        <w:rPr>
          <w:color w:val="333333"/>
          <w:bdr w:val="none" w:sz="0" w:space="0" w:color="auto" w:frame="1"/>
          <w:shd w:val="clear" w:color="auto" w:fill="FFFFFF"/>
        </w:rPr>
        <w:lastRenderedPageBreak/>
        <w:t>uncertainty and generalized anxiety disorder and symptoms. </w:t>
      </w:r>
      <w:r>
        <w:rPr>
          <w:i/>
          <w:iCs/>
          <w:color w:val="333333"/>
          <w:bdr w:val="none" w:sz="0" w:space="0" w:color="auto" w:frame="1"/>
          <w:shd w:val="clear" w:color="auto" w:fill="FFFFFF"/>
        </w:rPr>
        <w:t>Cognitive Therapy and Research</w:t>
      </w:r>
      <w:r w:rsidR="00E83DD4">
        <w:rPr>
          <w:i/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r w:rsidR="00E83DD4">
        <w:rPr>
          <w:color w:val="333333"/>
          <w:bdr w:val="none" w:sz="0" w:space="0" w:color="auto" w:frame="1"/>
          <w:shd w:val="clear" w:color="auto" w:fill="FFFFFF"/>
        </w:rPr>
        <w:t>1-9.</w:t>
      </w:r>
      <w:r w:rsidR="00DF6D32"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 w:rsidR="00DF6D32" w:rsidRPr="00DF6D32">
        <w:t xml:space="preserve">doi: </w:t>
      </w:r>
      <w:r w:rsidR="00DF6D32" w:rsidRPr="00DF6D32">
        <w:rPr>
          <w:color w:val="333333"/>
          <w:bdr w:val="none" w:sz="0" w:space="0" w:color="auto" w:frame="1"/>
          <w:shd w:val="clear" w:color="auto" w:fill="FFFFFF"/>
        </w:rPr>
        <w:t>10.1007/s10608-021-10223-7</w:t>
      </w:r>
    </w:p>
    <w:p w14:paraId="48866FF5" w14:textId="77777777" w:rsidR="00FF6D96" w:rsidRDefault="00FF6D96" w:rsidP="007C027E">
      <w:pPr>
        <w:ind w:left="360" w:hanging="360"/>
      </w:pPr>
    </w:p>
    <w:p w14:paraId="7CDF44E9" w14:textId="418B5643" w:rsidR="007C027E" w:rsidRDefault="007C027E" w:rsidP="007C027E">
      <w:pPr>
        <w:ind w:left="360" w:hanging="360"/>
        <w:rPr>
          <w:i/>
        </w:rPr>
      </w:pPr>
      <w:r>
        <w:t xml:space="preserve">50. </w:t>
      </w:r>
      <w:bookmarkStart w:id="0" w:name="_Hlk526778902"/>
      <w:r w:rsidRPr="00A522FC">
        <w:rPr>
          <w:b/>
        </w:rPr>
        <w:t>Albanese, B.J.,</w:t>
      </w:r>
      <w:r>
        <w:t xml:space="preserve"> Capron, D.W., Macatee, R.J., Bauer, B., &amp; Schmidt, N.B. (in press). </w:t>
      </w:r>
      <w:r w:rsidRPr="00392093">
        <w:t>Thwarted belongingness predicts greater neural reactivity to a novel social exclusion image set: Evidence f</w:t>
      </w:r>
      <w:r>
        <w:t xml:space="preserve">rom the late positive potential. </w:t>
      </w:r>
      <w:r>
        <w:rPr>
          <w:i/>
        </w:rPr>
        <w:t>Suicide and Life Threatening Behavior</w:t>
      </w:r>
      <w:r w:rsidRPr="000B1B1B">
        <w:rPr>
          <w:i/>
        </w:rPr>
        <w:t>.</w:t>
      </w:r>
      <w:bookmarkEnd w:id="0"/>
      <w:r w:rsidR="00DF6D32" w:rsidRPr="00DF6D32">
        <w:rPr>
          <w:iCs/>
        </w:rPr>
        <w:t xml:space="preserve"> </w:t>
      </w:r>
      <w:r w:rsidR="00DF6D32" w:rsidRPr="00DF6D32">
        <w:t xml:space="preserve">doi: </w:t>
      </w:r>
      <w:r w:rsidR="00DF6D32" w:rsidRPr="00DF6D32">
        <w:rPr>
          <w:iCs/>
        </w:rPr>
        <w:t>10.1111/sltb.12775</w:t>
      </w:r>
    </w:p>
    <w:p w14:paraId="0A3A71EE" w14:textId="77777777" w:rsidR="007C027E" w:rsidRDefault="007C027E" w:rsidP="004F2AB0">
      <w:pPr>
        <w:spacing w:after="240"/>
        <w:ind w:left="360" w:hanging="360"/>
        <w:contextualSpacing/>
      </w:pPr>
    </w:p>
    <w:p w14:paraId="09F90B4C" w14:textId="3D21C13E" w:rsidR="00091B09" w:rsidRPr="00F82F06" w:rsidRDefault="00091B09" w:rsidP="004F2AB0">
      <w:pPr>
        <w:spacing w:after="240"/>
        <w:ind w:left="360" w:hanging="360"/>
        <w:contextualSpacing/>
      </w:pPr>
      <w:r>
        <w:t xml:space="preserve">49. Macatee, R.J., </w:t>
      </w:r>
      <w:r w:rsidRPr="00091B09">
        <w:rPr>
          <w:b/>
          <w:bCs/>
        </w:rPr>
        <w:t>Albanese, B.J.,</w:t>
      </w:r>
      <w:r>
        <w:t xml:space="preserve"> Okey, S.A., Afshar, K., Carr, M., Rosenthal, M.Z., Schmidt, N.B., &amp; Cougle, J.R. (</w:t>
      </w:r>
      <w:r w:rsidR="0087629B">
        <w:t>2021</w:t>
      </w:r>
      <w:r>
        <w:t xml:space="preserve">). Impact of a Computerized Intervention for High Distress Intolerance on Cannabis Use Outcomes: A Randomized Controlled Trial. </w:t>
      </w:r>
      <w:r w:rsidRPr="00091B09">
        <w:rPr>
          <w:i/>
          <w:iCs/>
        </w:rPr>
        <w:t>Journal of Substance Abuse Treatment</w:t>
      </w:r>
      <w:r w:rsidR="00F82F06">
        <w:rPr>
          <w:i/>
          <w:iCs/>
        </w:rPr>
        <w:t>, 121,</w:t>
      </w:r>
      <w:r w:rsidR="00F82F06">
        <w:t xml:space="preserve"> 108194.</w:t>
      </w:r>
      <w:r w:rsidR="00DF6D32">
        <w:t xml:space="preserve"> </w:t>
      </w:r>
      <w:r w:rsidR="00DF6D32" w:rsidRPr="00DF6D32">
        <w:t>doi: 10.1016/j.jsat.2020.108194</w:t>
      </w:r>
    </w:p>
    <w:p w14:paraId="6DE2F027" w14:textId="77777777" w:rsidR="00091B09" w:rsidRDefault="00091B09" w:rsidP="004F2AB0">
      <w:pPr>
        <w:spacing w:after="240"/>
        <w:ind w:left="360" w:hanging="360"/>
        <w:contextualSpacing/>
      </w:pPr>
    </w:p>
    <w:p w14:paraId="096A8C19" w14:textId="5F9F8D1B" w:rsidR="00770155" w:rsidRPr="00F82F06" w:rsidRDefault="00770155" w:rsidP="00DF6D32">
      <w:pPr>
        <w:spacing w:after="240"/>
        <w:ind w:left="360" w:hanging="360"/>
        <w:contextualSpacing/>
        <w:rPr>
          <w:iCs/>
        </w:rPr>
      </w:pPr>
      <w:r>
        <w:t xml:space="preserve">48. </w:t>
      </w:r>
      <w:r w:rsidRPr="00770155">
        <w:rPr>
          <w:b/>
        </w:rPr>
        <w:t>Albanese, B.J</w:t>
      </w:r>
      <w:r>
        <w:t>. &amp; Hajcak, G. (</w:t>
      </w:r>
      <w:r w:rsidR="006132E8">
        <w:t>2021</w:t>
      </w:r>
      <w:r>
        <w:t xml:space="preserve">). </w:t>
      </w:r>
      <w:r w:rsidRPr="00770155">
        <w:t>Reward processing abnormalities and promising new directions for understanding suicide vulnerability</w:t>
      </w:r>
      <w:r>
        <w:t xml:space="preserve">. </w:t>
      </w:r>
      <w:r>
        <w:rPr>
          <w:i/>
        </w:rPr>
        <w:t>Biological Psychiatry: Cognitive Neuroscience and Neuroimaging</w:t>
      </w:r>
      <w:r w:rsidR="00F82F06">
        <w:rPr>
          <w:i/>
        </w:rPr>
        <w:t xml:space="preserve">, 6(1), </w:t>
      </w:r>
      <w:r w:rsidR="00F82F06">
        <w:rPr>
          <w:iCs/>
        </w:rPr>
        <w:t>8-9.</w:t>
      </w:r>
      <w:r w:rsidR="00DF6D32" w:rsidRPr="00DF6D32">
        <w:t xml:space="preserve"> doi:</w:t>
      </w:r>
      <w:r w:rsidR="00DF6D32">
        <w:t xml:space="preserve"> 10.1016/j.bpsc.2020.11.002</w:t>
      </w:r>
    </w:p>
    <w:p w14:paraId="3AB1A278" w14:textId="77777777" w:rsidR="00770155" w:rsidRPr="00770155" w:rsidRDefault="00770155" w:rsidP="004F2AB0">
      <w:pPr>
        <w:spacing w:after="240"/>
        <w:ind w:left="360" w:hanging="360"/>
        <w:contextualSpacing/>
      </w:pPr>
    </w:p>
    <w:p w14:paraId="43B49CDC" w14:textId="16BB790D" w:rsidR="00D35EEA" w:rsidRPr="00D35EEA" w:rsidRDefault="00D35EEA" w:rsidP="004F2AB0">
      <w:pPr>
        <w:spacing w:after="240"/>
        <w:ind w:left="360" w:hanging="360"/>
        <w:contextualSpacing/>
      </w:pPr>
      <w:r>
        <w:t xml:space="preserve">47. Betthauser, L., </w:t>
      </w:r>
      <w:r w:rsidRPr="00A72E49">
        <w:rPr>
          <w:b/>
        </w:rPr>
        <w:t>Albanese, B.J.,</w:t>
      </w:r>
      <w:r>
        <w:t xml:space="preserve"> Cochran, K.L., McGarity, S., Schneider, A.L., Schmidt, N.B., Brenner, L.A., &amp; Barnes, S.M. (</w:t>
      </w:r>
      <w:r w:rsidR="006132E8">
        <w:t>2020</w:t>
      </w:r>
      <w:r>
        <w:t xml:space="preserve">). Acceptability of Cognitive Anxiety Sensitivity Treatment among veterans with mTBI. </w:t>
      </w:r>
      <w:r>
        <w:rPr>
          <w:i/>
          <w:iCs/>
        </w:rPr>
        <w:t xml:space="preserve">Rehabilitation Psychology. </w:t>
      </w:r>
      <w:r w:rsidR="00DF6D32" w:rsidRPr="00DF6D32">
        <w:t>doi:</w:t>
      </w:r>
      <w:r w:rsidR="00DF6D32">
        <w:t xml:space="preserve"> </w:t>
      </w:r>
      <w:r w:rsidR="00DF6D32" w:rsidRPr="00DF6D32">
        <w:t>10.1037/rep0000365</w:t>
      </w:r>
    </w:p>
    <w:p w14:paraId="07571D58" w14:textId="7956B447" w:rsidR="00EC7210" w:rsidRPr="00F82F06" w:rsidRDefault="00EC7210" w:rsidP="00EC7210">
      <w:pPr>
        <w:pStyle w:val="NormalWeb"/>
        <w:shd w:val="clear" w:color="auto" w:fill="FFFFFF"/>
        <w:spacing w:before="0" w:beforeAutospacing="0" w:after="0" w:afterAutospacing="0"/>
        <w:ind w:left="36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t xml:space="preserve">46. </w:t>
      </w:r>
      <w:r w:rsidR="003761D3">
        <w:t>*</w:t>
      </w:r>
      <w:r>
        <w:rPr>
          <w:color w:val="000000"/>
          <w:bdr w:val="none" w:sz="0" w:space="0" w:color="auto" w:frame="1"/>
        </w:rPr>
        <w:t>Preston, T.J</w:t>
      </w:r>
      <w:r>
        <w:rPr>
          <w:b/>
          <w:bCs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 xml:space="preserve">, Morabito, D.M., </w:t>
      </w:r>
      <w:r w:rsidRPr="00EC7210">
        <w:rPr>
          <w:b/>
          <w:color w:val="000000"/>
          <w:bdr w:val="none" w:sz="0" w:space="0" w:color="auto" w:frame="1"/>
        </w:rPr>
        <w:t>Albanese, B.J.,</w:t>
      </w:r>
      <w:r>
        <w:rPr>
          <w:color w:val="000000"/>
          <w:bdr w:val="none" w:sz="0" w:space="0" w:color="auto" w:frame="1"/>
        </w:rPr>
        <w:t xml:space="preserve"> &amp; Schmidt, N.B. (</w:t>
      </w:r>
      <w:r w:rsidR="006132E8">
        <w:rPr>
          <w:color w:val="000000"/>
          <w:bdr w:val="none" w:sz="0" w:space="0" w:color="auto" w:frame="1"/>
        </w:rPr>
        <w:t>2020</w:t>
      </w:r>
      <w:r>
        <w:rPr>
          <w:color w:val="000000"/>
          <w:bdr w:val="none" w:sz="0" w:space="0" w:color="auto" w:frame="1"/>
        </w:rPr>
        <w:t>). Distress intolerance mediates attentional control on posttraumatic stress symptoms: Evidence from two clinical samples. </w:t>
      </w:r>
      <w:r>
        <w:rPr>
          <w:i/>
          <w:iCs/>
          <w:color w:val="000000"/>
          <w:bdr w:val="none" w:sz="0" w:space="0" w:color="auto" w:frame="1"/>
        </w:rPr>
        <w:t>Journal of Psychiatric Research</w:t>
      </w:r>
      <w:r w:rsidR="00F82F06">
        <w:rPr>
          <w:color w:val="000000"/>
          <w:bdr w:val="none" w:sz="0" w:space="0" w:color="auto" w:frame="1"/>
        </w:rPr>
        <w:t xml:space="preserve">, </w:t>
      </w:r>
      <w:r w:rsidR="00F82F06" w:rsidRPr="00F82F06">
        <w:rPr>
          <w:i/>
          <w:iCs/>
          <w:color w:val="000000"/>
          <w:bdr w:val="none" w:sz="0" w:space="0" w:color="auto" w:frame="1"/>
        </w:rPr>
        <w:t>130,</w:t>
      </w:r>
      <w:r w:rsidR="00F82F06">
        <w:rPr>
          <w:i/>
          <w:iCs/>
          <w:color w:val="000000"/>
          <w:bdr w:val="none" w:sz="0" w:space="0" w:color="auto" w:frame="1"/>
        </w:rPr>
        <w:t xml:space="preserve"> </w:t>
      </w:r>
      <w:r w:rsidR="00F82F06">
        <w:rPr>
          <w:color w:val="000000"/>
          <w:bdr w:val="none" w:sz="0" w:space="0" w:color="auto" w:frame="1"/>
        </w:rPr>
        <w:t>447-454.</w:t>
      </w:r>
      <w:r w:rsidR="00DF6D32" w:rsidRPr="00DF6D32">
        <w:t xml:space="preserve"> doi:</w:t>
      </w:r>
      <w:r w:rsidR="00DF6D32">
        <w:t xml:space="preserve"> </w:t>
      </w:r>
      <w:r w:rsidR="00DF6D32" w:rsidRPr="00DF6D32">
        <w:t>10.1016/j.jpsychires.2020.06.018</w:t>
      </w:r>
    </w:p>
    <w:p w14:paraId="409B58B7" w14:textId="24D7CDBC" w:rsidR="00EC7210" w:rsidRDefault="00EC7210" w:rsidP="00DD4B5F">
      <w:pPr>
        <w:ind w:left="360" w:hanging="360"/>
      </w:pPr>
    </w:p>
    <w:p w14:paraId="4169386B" w14:textId="3CCAFEA5" w:rsidR="009010C5" w:rsidRPr="00DF6D32" w:rsidRDefault="009010C5" w:rsidP="00DD4B5F">
      <w:pPr>
        <w:ind w:left="360" w:hanging="360"/>
      </w:pPr>
      <w:r>
        <w:t xml:space="preserve">45. </w:t>
      </w:r>
      <w:r w:rsidR="003761D3">
        <w:t>*Raudales</w:t>
      </w:r>
      <w:r w:rsidRPr="009010C5">
        <w:t xml:space="preserve">, A. M., </w:t>
      </w:r>
      <w:r w:rsidR="003761D3">
        <w:t>*</w:t>
      </w:r>
      <w:r w:rsidRPr="009010C5">
        <w:t>Preston, T. J.,</w:t>
      </w:r>
      <w:r w:rsidRPr="009010C5">
        <w:rPr>
          <w:b/>
        </w:rPr>
        <w:t xml:space="preserve"> Albanese, B. J., </w:t>
      </w:r>
      <w:r w:rsidRPr="009010C5">
        <w:t>&amp; Schmidt, N. B. (</w:t>
      </w:r>
      <w:r w:rsidR="006132E8">
        <w:t>2020</w:t>
      </w:r>
      <w:r w:rsidRPr="009010C5">
        <w:t xml:space="preserve">). Emotion dysregulation as a maintenance factor for posttraumatic stress symptoms: The role of anxiety sensitivity. </w:t>
      </w:r>
      <w:r w:rsidR="00592916">
        <w:rPr>
          <w:i/>
        </w:rPr>
        <w:t>Journal of Clinical Psychology</w:t>
      </w:r>
      <w:r w:rsidR="00592916" w:rsidRPr="00DF6D32">
        <w:t xml:space="preserve">, </w:t>
      </w:r>
      <w:r w:rsidR="00592916" w:rsidRPr="00DF6D32">
        <w:rPr>
          <w:i/>
          <w:iCs/>
        </w:rPr>
        <w:t>76</w:t>
      </w:r>
      <w:r w:rsidR="00592916" w:rsidRPr="00DF6D32">
        <w:t>(12), 2183–2197. doi: 10.1002/jclp.22966 </w:t>
      </w:r>
    </w:p>
    <w:p w14:paraId="295CC560" w14:textId="77777777" w:rsidR="009010C5" w:rsidRDefault="009010C5" w:rsidP="00DD4B5F">
      <w:pPr>
        <w:ind w:left="360" w:hanging="360"/>
      </w:pPr>
    </w:p>
    <w:p w14:paraId="29F1973E" w14:textId="4B075A0D" w:rsidR="00DD4B5F" w:rsidRPr="00DF6D32" w:rsidRDefault="00DD4B5F" w:rsidP="00DD4B5F">
      <w:pPr>
        <w:ind w:left="360" w:hanging="360"/>
        <w:rPr>
          <w:iCs/>
        </w:rPr>
      </w:pPr>
      <w:r>
        <w:t xml:space="preserve">44. Bauer, B.W., </w:t>
      </w:r>
      <w:r w:rsidRPr="00DD4B5F">
        <w:rPr>
          <w:b/>
        </w:rPr>
        <w:t>Albanese, B.J.,</w:t>
      </w:r>
      <w:r>
        <w:t xml:space="preserve"> Macatee, R.J., Tucker, R.P., Bernat, E., Schmidt, N.B., &amp; Capron, D.W. (</w:t>
      </w:r>
      <w:r w:rsidR="006132E8">
        <w:t>2020</w:t>
      </w:r>
      <w:r>
        <w:t xml:space="preserve">). Fearlessness about death is related to diminished late positive potential responses when viewing threatening and mutilation images in suicidal ideators. </w:t>
      </w:r>
      <w:r w:rsidRPr="00DD4B5F">
        <w:rPr>
          <w:i/>
        </w:rPr>
        <w:t>Cognitive Therapy and Research</w:t>
      </w:r>
      <w:r w:rsidR="006132E8">
        <w:rPr>
          <w:i/>
        </w:rPr>
        <w:t xml:space="preserve">, </w:t>
      </w:r>
      <w:r w:rsidR="006132E8">
        <w:t>1-15</w:t>
      </w:r>
      <w:r w:rsidRPr="00DD4B5F">
        <w:rPr>
          <w:i/>
        </w:rPr>
        <w:t>.</w:t>
      </w:r>
      <w:r w:rsidR="00DF6D32">
        <w:rPr>
          <w:iCs/>
        </w:rPr>
        <w:t xml:space="preserve"> doi: </w:t>
      </w:r>
      <w:r w:rsidR="00DF6D32" w:rsidRPr="00DF6D32">
        <w:rPr>
          <w:iCs/>
        </w:rPr>
        <w:t>10.1007/s10608-020-10094-4</w:t>
      </w:r>
    </w:p>
    <w:p w14:paraId="3AD77FD4" w14:textId="77777777" w:rsidR="00DD4B5F" w:rsidRDefault="00DD4B5F" w:rsidP="005D5116">
      <w:pPr>
        <w:ind w:left="360" w:hanging="360"/>
      </w:pPr>
    </w:p>
    <w:p w14:paraId="69405129" w14:textId="7495AE04" w:rsidR="005D5116" w:rsidRPr="005D5116" w:rsidRDefault="005D5116" w:rsidP="005D5116">
      <w:pPr>
        <w:ind w:left="360" w:hanging="360"/>
      </w:pPr>
      <w:r>
        <w:t xml:space="preserve">43. </w:t>
      </w:r>
      <w:r w:rsidR="003761D3">
        <w:t>*</w:t>
      </w:r>
      <w:r w:rsidRPr="005D5116">
        <w:t>Preston, T.J., </w:t>
      </w:r>
      <w:r w:rsidR="003761D3">
        <w:t>*Raudales</w:t>
      </w:r>
      <w:r w:rsidRPr="005D5116">
        <w:t xml:space="preserve">, A.M., </w:t>
      </w:r>
      <w:r w:rsidRPr="005D5116">
        <w:rPr>
          <w:b/>
        </w:rPr>
        <w:t>Albanese, B.J.,</w:t>
      </w:r>
      <w:r w:rsidRPr="005D5116">
        <w:t xml:space="preserve"> &amp; Schmidt, N.B. (</w:t>
      </w:r>
      <w:r w:rsidR="006132E8">
        <w:t>2020</w:t>
      </w:r>
      <w:r w:rsidRPr="005D5116">
        <w:t>). An examination of attentional control on posttraumatic stress symptoms and problematic alcohol use. </w:t>
      </w:r>
      <w:r w:rsidRPr="005D5116">
        <w:rPr>
          <w:i/>
          <w:iCs/>
        </w:rPr>
        <w:t>Personality and Individual Differences</w:t>
      </w:r>
      <w:r w:rsidR="006132E8">
        <w:rPr>
          <w:i/>
          <w:iCs/>
        </w:rPr>
        <w:t xml:space="preserve">, </w:t>
      </w:r>
      <w:r w:rsidR="006132E8" w:rsidRPr="006132E8">
        <w:rPr>
          <w:i/>
          <w:iCs/>
        </w:rPr>
        <w:t>160</w:t>
      </w:r>
      <w:r w:rsidR="006132E8">
        <w:rPr>
          <w:i/>
          <w:iCs/>
        </w:rPr>
        <w:t xml:space="preserve">, </w:t>
      </w:r>
      <w:r w:rsidR="006132E8" w:rsidRPr="006132E8">
        <w:rPr>
          <w:iCs/>
        </w:rPr>
        <w:t>109927</w:t>
      </w:r>
      <w:r w:rsidRPr="005D5116">
        <w:rPr>
          <w:i/>
          <w:iCs/>
        </w:rPr>
        <w:t>.</w:t>
      </w:r>
      <w:r w:rsidR="00DF6D32">
        <w:t xml:space="preserve"> doi: </w:t>
      </w:r>
      <w:r w:rsidR="00DF6D32" w:rsidRPr="00DF6D32">
        <w:t>10.1016/j.paid.2020.109927</w:t>
      </w:r>
    </w:p>
    <w:p w14:paraId="4D186A83" w14:textId="37AEA3B1" w:rsidR="005D5116" w:rsidRDefault="005D5116" w:rsidP="0012297E">
      <w:pPr>
        <w:ind w:left="360" w:hanging="360"/>
      </w:pPr>
    </w:p>
    <w:p w14:paraId="6E0C8F0E" w14:textId="0110435D" w:rsidR="0012297E" w:rsidRDefault="0012297E" w:rsidP="0012297E">
      <w:pPr>
        <w:ind w:left="360" w:hanging="360"/>
      </w:pPr>
      <w:r>
        <w:t xml:space="preserve">42. </w:t>
      </w:r>
      <w:r w:rsidRPr="00A315D3">
        <w:t xml:space="preserve">Mathes, B.M., Quick, A.D., </w:t>
      </w:r>
      <w:r w:rsidRPr="00A315D3">
        <w:rPr>
          <w:b/>
        </w:rPr>
        <w:t>Albanese, B.J.</w:t>
      </w:r>
      <w:r w:rsidRPr="00A315D3">
        <w:t>, Morabito, D.M., Bedford</w:t>
      </w:r>
      <w:r w:rsidR="006132E8">
        <w:t>, C.E., &amp; Schmidt, N.B. (2020</w:t>
      </w:r>
      <w:r w:rsidRPr="00A315D3">
        <w:t xml:space="preserve">). Hostility and suicide risk among Veterans: the mediating role of perceived burdensomeness. </w:t>
      </w:r>
      <w:r w:rsidRPr="00A315D3">
        <w:rPr>
          <w:i/>
        </w:rPr>
        <w:t>Cognitive Therapy and Research</w:t>
      </w:r>
      <w:r w:rsidR="006132E8">
        <w:rPr>
          <w:i/>
        </w:rPr>
        <w:t xml:space="preserve">, </w:t>
      </w:r>
      <w:r w:rsidR="006132E8">
        <w:t>1-9</w:t>
      </w:r>
      <w:r w:rsidRPr="00A315D3">
        <w:t>.</w:t>
      </w:r>
      <w:r w:rsidR="00DF6D32">
        <w:t xml:space="preserve"> doi:</w:t>
      </w:r>
      <w:r w:rsidR="00DF6D32" w:rsidRPr="00DF6D32">
        <w:t xml:space="preserve"> 10.1007/s10608-020-10082-8</w:t>
      </w:r>
    </w:p>
    <w:p w14:paraId="72D90D2F" w14:textId="77777777" w:rsidR="0012297E" w:rsidRDefault="0012297E" w:rsidP="0012297E">
      <w:pPr>
        <w:ind w:left="360" w:hanging="360"/>
      </w:pPr>
    </w:p>
    <w:p w14:paraId="0BDBC315" w14:textId="66F11118" w:rsidR="0012297E" w:rsidRDefault="0012297E" w:rsidP="0012297E">
      <w:pPr>
        <w:ind w:left="360" w:hanging="360"/>
      </w:pPr>
      <w:r>
        <w:t xml:space="preserve">41. </w:t>
      </w:r>
      <w:r w:rsidRPr="009D01C1">
        <w:t xml:space="preserve">Allan, N. P., </w:t>
      </w:r>
      <w:r w:rsidRPr="009D01C1">
        <w:rPr>
          <w:b/>
        </w:rPr>
        <w:t xml:space="preserve">Albanese, B. J., </w:t>
      </w:r>
      <w:r w:rsidRPr="009D01C1">
        <w:t xml:space="preserve">Judah, M. R., </w:t>
      </w:r>
      <w:r w:rsidR="00D32623">
        <w:t xml:space="preserve">Gooch, C.V., </w:t>
      </w:r>
      <w:r w:rsidRPr="009D01C1">
        <w:t xml:space="preserve">&amp; Schmidt, N. B. </w:t>
      </w:r>
      <w:r>
        <w:t>(</w:t>
      </w:r>
      <w:r w:rsidR="006132E8">
        <w:t>2020</w:t>
      </w:r>
      <w:r>
        <w:t xml:space="preserve">). </w:t>
      </w:r>
      <w:r w:rsidRPr="000B1B1B">
        <w:t>A Multi-method investigation of the impact of attentional control on a brief intervention for anxiety and depression</w:t>
      </w:r>
      <w:r>
        <w:t xml:space="preserve">. </w:t>
      </w:r>
      <w:r>
        <w:rPr>
          <w:i/>
        </w:rPr>
        <w:t>Journal of Consulting and Clinical Psychology</w:t>
      </w:r>
      <w:r w:rsidR="006132E8">
        <w:rPr>
          <w:i/>
        </w:rPr>
        <w:t xml:space="preserve">, </w:t>
      </w:r>
      <w:r w:rsidR="006132E8" w:rsidRPr="006132E8">
        <w:rPr>
          <w:i/>
          <w:iCs/>
        </w:rPr>
        <w:t>88</w:t>
      </w:r>
      <w:r w:rsidR="006132E8" w:rsidRPr="006132E8">
        <w:t>(3),</w:t>
      </w:r>
      <w:r w:rsidR="006132E8" w:rsidRPr="006132E8">
        <w:rPr>
          <w:i/>
        </w:rPr>
        <w:t xml:space="preserve"> </w:t>
      </w:r>
      <w:r w:rsidR="006132E8" w:rsidRPr="006132E8">
        <w:t>212</w:t>
      </w:r>
      <w:r w:rsidRPr="009D01C1">
        <w:t>.</w:t>
      </w:r>
      <w:r w:rsidR="00DF6D32">
        <w:t xml:space="preserve"> doi: </w:t>
      </w:r>
      <w:r w:rsidR="00DF6D32" w:rsidRPr="00DF6D32">
        <w:t>10.1037/ccp0000484</w:t>
      </w:r>
    </w:p>
    <w:p w14:paraId="2AA3B747" w14:textId="77777777" w:rsidR="0012297E" w:rsidRDefault="0012297E" w:rsidP="00810274">
      <w:pPr>
        <w:spacing w:after="240"/>
        <w:ind w:left="360" w:hanging="360"/>
        <w:contextualSpacing/>
        <w:jc w:val="center"/>
      </w:pPr>
    </w:p>
    <w:p w14:paraId="681F2F50" w14:textId="1D4623D8" w:rsidR="005C11E5" w:rsidRPr="0095095C" w:rsidRDefault="005C11E5" w:rsidP="005C11E5">
      <w:pPr>
        <w:ind w:left="360" w:hanging="360"/>
      </w:pPr>
      <w:r>
        <w:t xml:space="preserve">40. </w:t>
      </w:r>
      <w:r w:rsidR="0095095C" w:rsidRPr="00917F00">
        <w:rPr>
          <w:b/>
        </w:rPr>
        <w:t>Albanese, B.J.,</w:t>
      </w:r>
      <w:r w:rsidR="0095095C" w:rsidRPr="00917F00">
        <w:t xml:space="preserve"> Macatee, R.J., Gallyer, A.J., Stanley, I.H., Joiner, T.E., &amp; Schmidt, N.B. </w:t>
      </w:r>
      <w:r w:rsidR="004B72CC">
        <w:t>(2019</w:t>
      </w:r>
      <w:r w:rsidR="0095095C">
        <w:t xml:space="preserve">). </w:t>
      </w:r>
      <w:r w:rsidR="0095095C" w:rsidRPr="000B1B1B">
        <w:t xml:space="preserve">Impaired conflict detection differentiates suicide attempters from ideating non-attempters: Evidence </w:t>
      </w:r>
      <w:r w:rsidR="0095095C" w:rsidRPr="000B1B1B">
        <w:lastRenderedPageBreak/>
        <w:t xml:space="preserve">from event-related potentials. </w:t>
      </w:r>
      <w:r w:rsidR="0095095C">
        <w:rPr>
          <w:i/>
        </w:rPr>
        <w:t>Biological Psychiatry: Cognitive Neuroscience and Neuroimaging</w:t>
      </w:r>
      <w:r w:rsidR="00A705E9">
        <w:rPr>
          <w:i/>
        </w:rPr>
        <w:t xml:space="preserve">, 4 (10), </w:t>
      </w:r>
      <w:r w:rsidR="00A705E9">
        <w:t>902-912</w:t>
      </w:r>
      <w:r w:rsidR="0095095C" w:rsidRPr="000B1B1B">
        <w:t>.</w:t>
      </w:r>
      <w:r w:rsidR="0095095C">
        <w:t xml:space="preserve"> doi: </w:t>
      </w:r>
      <w:r w:rsidR="0095095C" w:rsidRPr="0095095C">
        <w:t>10.1016/j.bpsc.2019.05.</w:t>
      </w:r>
      <w:r w:rsidR="0095095C">
        <w:t>015</w:t>
      </w:r>
    </w:p>
    <w:p w14:paraId="54C157B0" w14:textId="1B29954D" w:rsidR="005C11E5" w:rsidRDefault="005C11E5" w:rsidP="00341AA5">
      <w:pPr>
        <w:spacing w:after="240"/>
        <w:ind w:left="360" w:hanging="360"/>
        <w:contextualSpacing/>
      </w:pPr>
    </w:p>
    <w:p w14:paraId="3220B2EC" w14:textId="125EB789" w:rsidR="00341AA5" w:rsidRDefault="00341AA5" w:rsidP="0095095C">
      <w:pPr>
        <w:ind w:left="360" w:hanging="360"/>
      </w:pPr>
      <w:r w:rsidRPr="00341AA5">
        <w:t xml:space="preserve">39. </w:t>
      </w:r>
      <w:r w:rsidR="0095095C" w:rsidRPr="00BE096A">
        <w:rPr>
          <w:b/>
        </w:rPr>
        <w:t>Albanese, B.J.,</w:t>
      </w:r>
      <w:r w:rsidR="0095095C">
        <w:t xml:space="preserve"> Macatee, R.J., Stanley, I.H., Bauer, B.W., Capron, D.W., Bernat, E., Joiner, T.E., &amp; Schmidt, N.B. (2019). </w:t>
      </w:r>
      <w:r w:rsidR="0095095C" w:rsidRPr="00341AA5">
        <w:t>Differentiating suicidal ideation and suicide attempts using neural markers of emotion regulation.</w:t>
      </w:r>
      <w:r w:rsidR="0095095C">
        <w:t xml:space="preserve"> </w:t>
      </w:r>
      <w:r w:rsidR="0095095C" w:rsidRPr="00341AA5">
        <w:rPr>
          <w:i/>
        </w:rPr>
        <w:t>Journal of Affective Disorders</w:t>
      </w:r>
      <w:r w:rsidR="0095095C">
        <w:rPr>
          <w:i/>
        </w:rPr>
        <w:t xml:space="preserve">, 257, </w:t>
      </w:r>
      <w:r w:rsidR="0095095C">
        <w:t xml:space="preserve">536-550. doi: </w:t>
      </w:r>
      <w:r w:rsidR="0095095C" w:rsidRPr="0095095C">
        <w:t>10.1016/j.jad.2019.07.014</w:t>
      </w:r>
    </w:p>
    <w:p w14:paraId="0BE9B7FA" w14:textId="77777777" w:rsidR="00341AA5" w:rsidRDefault="00341AA5" w:rsidP="00EB6FE9">
      <w:pPr>
        <w:spacing w:after="240"/>
        <w:ind w:left="450" w:hanging="450"/>
        <w:contextualSpacing/>
      </w:pPr>
    </w:p>
    <w:p w14:paraId="128D02FE" w14:textId="1924FC8E" w:rsidR="00EB6FE9" w:rsidRPr="009D1238" w:rsidRDefault="00341AA5" w:rsidP="00341AA5">
      <w:pPr>
        <w:spacing w:after="240"/>
        <w:ind w:left="360" w:hanging="360"/>
        <w:contextualSpacing/>
      </w:pPr>
      <w:bookmarkStart w:id="1" w:name="_Hlk6301287"/>
      <w:r>
        <w:t xml:space="preserve">38. </w:t>
      </w:r>
      <w:r w:rsidR="00EB6FE9" w:rsidRPr="00017D98">
        <w:rPr>
          <w:b/>
        </w:rPr>
        <w:t>Albanese, B.J.,</w:t>
      </w:r>
      <w:r w:rsidR="00EB6FE9">
        <w:t xml:space="preserve"> Bauer, B.W., </w:t>
      </w:r>
      <w:r w:rsidR="003761D3">
        <w:t>*Raudales</w:t>
      </w:r>
      <w:r w:rsidR="00EB6FE9">
        <w:t>, A., Capr</w:t>
      </w:r>
      <w:r w:rsidR="004B72CC">
        <w:t>on, D.W., &amp; Schmidt, N.B. (2019</w:t>
      </w:r>
      <w:r w:rsidR="00EB6FE9">
        <w:t xml:space="preserve">). </w:t>
      </w:r>
      <w:r w:rsidR="00EB6FE9" w:rsidRPr="000B1B1B">
        <w:t xml:space="preserve">Repeated exposure to perceptual illusion challenges reduces anxiety sensitivity cognitive concerns: Evidence from a randomized clinical trial. </w:t>
      </w:r>
      <w:r w:rsidR="00EB6FE9">
        <w:rPr>
          <w:i/>
        </w:rPr>
        <w:t>Behavior Therapy</w:t>
      </w:r>
      <w:r w:rsidR="004B72CC">
        <w:rPr>
          <w:i/>
        </w:rPr>
        <w:t>, 50(6),</w:t>
      </w:r>
      <w:r w:rsidR="004B72CC">
        <w:t xml:space="preserve"> 1173-1184</w:t>
      </w:r>
      <w:r w:rsidR="00EB6FE9">
        <w:rPr>
          <w:i/>
        </w:rPr>
        <w:t>.</w:t>
      </w:r>
      <w:r w:rsidR="009D1238">
        <w:rPr>
          <w:i/>
        </w:rPr>
        <w:t xml:space="preserve"> </w:t>
      </w:r>
      <w:r w:rsidR="009D1238">
        <w:t>doi:</w:t>
      </w:r>
      <w:r w:rsidR="009D1238" w:rsidRPr="009D1238">
        <w:t xml:space="preserve"> 10.1016/j.beth.2019.04.003</w:t>
      </w:r>
    </w:p>
    <w:bookmarkEnd w:id="1"/>
    <w:p w14:paraId="02EE05CB" w14:textId="77777777" w:rsidR="00EB6FE9" w:rsidRDefault="00EB6FE9" w:rsidP="004F2AB0">
      <w:pPr>
        <w:spacing w:after="240"/>
        <w:ind w:left="360" w:hanging="360"/>
        <w:contextualSpacing/>
      </w:pPr>
    </w:p>
    <w:p w14:paraId="5655272C" w14:textId="615B3B51" w:rsidR="003440C9" w:rsidRPr="003440C9" w:rsidRDefault="003440C9" w:rsidP="004F2AB0">
      <w:pPr>
        <w:spacing w:after="240"/>
        <w:ind w:left="360" w:hanging="360"/>
        <w:contextualSpacing/>
        <w:rPr>
          <w:color w:val="222222"/>
          <w:shd w:val="clear" w:color="auto" w:fill="FFFFFF"/>
        </w:rPr>
      </w:pPr>
      <w:r w:rsidRPr="003440C9">
        <w:t xml:space="preserve">37. </w:t>
      </w:r>
      <w:r w:rsidRPr="003440C9">
        <w:rPr>
          <w:color w:val="222222"/>
          <w:shd w:val="clear" w:color="auto" w:fill="FFFFFF"/>
        </w:rPr>
        <w:t xml:space="preserve">Smith, N. S., </w:t>
      </w:r>
      <w:r w:rsidRPr="003440C9">
        <w:rPr>
          <w:b/>
          <w:color w:val="222222"/>
          <w:shd w:val="clear" w:color="auto" w:fill="FFFFFF"/>
        </w:rPr>
        <w:t>Albanese, B. J.,</w:t>
      </w:r>
      <w:r w:rsidRPr="003440C9">
        <w:rPr>
          <w:color w:val="222222"/>
          <w:shd w:val="clear" w:color="auto" w:fill="FFFFFF"/>
        </w:rPr>
        <w:t xml:space="preserve"> Schmidt, N. B., &amp; Capron, D. W. (</w:t>
      </w:r>
      <w:r w:rsidR="005E03BE">
        <w:rPr>
          <w:color w:val="222222"/>
          <w:shd w:val="clear" w:color="auto" w:fill="FFFFFF"/>
        </w:rPr>
        <w:t>2019</w:t>
      </w:r>
      <w:r w:rsidRPr="003440C9">
        <w:rPr>
          <w:color w:val="222222"/>
          <w:shd w:val="clear" w:color="auto" w:fill="FFFFFF"/>
        </w:rPr>
        <w:t>). Intolerance of uncertainty and responsibility for harm predict nocturnal panic attacks. </w:t>
      </w:r>
      <w:r w:rsidRPr="003440C9">
        <w:rPr>
          <w:i/>
          <w:iCs/>
          <w:color w:val="222222"/>
          <w:shd w:val="clear" w:color="auto" w:fill="FFFFFF"/>
        </w:rPr>
        <w:t>Psychiatry research</w:t>
      </w:r>
      <w:r w:rsidR="005E03BE">
        <w:rPr>
          <w:color w:val="222222"/>
          <w:shd w:val="clear" w:color="auto" w:fill="FFFFFF"/>
        </w:rPr>
        <w:t xml:space="preserve">, </w:t>
      </w:r>
      <w:r w:rsidR="005E03BE" w:rsidRPr="005E03BE">
        <w:rPr>
          <w:i/>
          <w:color w:val="222222"/>
          <w:shd w:val="clear" w:color="auto" w:fill="FFFFFF"/>
        </w:rPr>
        <w:t>273</w:t>
      </w:r>
      <w:r w:rsidR="005E03BE" w:rsidRPr="005E03BE">
        <w:rPr>
          <w:color w:val="222222"/>
          <w:shd w:val="clear" w:color="auto" w:fill="FFFFFF"/>
        </w:rPr>
        <w:t>, 82-88.</w:t>
      </w:r>
      <w:r w:rsidR="005E03BE">
        <w:rPr>
          <w:color w:val="222222"/>
          <w:shd w:val="clear" w:color="auto" w:fill="FFFFFF"/>
        </w:rPr>
        <w:t xml:space="preserve"> doi:</w:t>
      </w:r>
      <w:r w:rsidR="005E03BE" w:rsidRPr="005E03BE">
        <w:t xml:space="preserve"> </w:t>
      </w:r>
      <w:r w:rsidR="005E03BE" w:rsidRPr="005E03BE">
        <w:rPr>
          <w:color w:val="222222"/>
          <w:shd w:val="clear" w:color="auto" w:fill="FFFFFF"/>
        </w:rPr>
        <w:t>10.1016/j.psychres.2019.01.025</w:t>
      </w:r>
    </w:p>
    <w:p w14:paraId="678A1653" w14:textId="77777777" w:rsidR="003440C9" w:rsidRPr="003440C9" w:rsidRDefault="003440C9" w:rsidP="004F2AB0">
      <w:pPr>
        <w:spacing w:after="240"/>
        <w:ind w:left="360" w:hanging="360"/>
        <w:contextualSpacing/>
      </w:pPr>
    </w:p>
    <w:p w14:paraId="72C870BA" w14:textId="3862FD27" w:rsidR="00E14557" w:rsidRPr="005E03BE" w:rsidRDefault="00E14557" w:rsidP="009D1238">
      <w:pPr>
        <w:spacing w:after="240"/>
        <w:ind w:left="360" w:hanging="360"/>
        <w:contextualSpacing/>
        <w:rPr>
          <w:iCs/>
          <w:color w:val="212121"/>
          <w:shd w:val="clear" w:color="auto" w:fill="FFFFFF"/>
        </w:rPr>
      </w:pPr>
      <w:r w:rsidRPr="003440C9">
        <w:t xml:space="preserve">36. </w:t>
      </w:r>
      <w:r w:rsidRPr="003440C9">
        <w:rPr>
          <w:color w:val="212121"/>
          <w:shd w:val="clear" w:color="auto" w:fill="FFFFFF"/>
        </w:rPr>
        <w:t>Bauer, B.W.,</w:t>
      </w:r>
      <w:r w:rsidRPr="003440C9">
        <w:rPr>
          <w:b/>
          <w:bCs/>
          <w:color w:val="212121"/>
          <w:shd w:val="clear" w:color="auto" w:fill="FFFFFF"/>
        </w:rPr>
        <w:t> </w:t>
      </w:r>
      <w:r w:rsidRPr="003440C9">
        <w:rPr>
          <w:b/>
          <w:color w:val="212121"/>
          <w:shd w:val="clear" w:color="auto" w:fill="FFFFFF"/>
        </w:rPr>
        <w:t>Albanese, B.J.,</w:t>
      </w:r>
      <w:r w:rsidRPr="003440C9">
        <w:rPr>
          <w:color w:val="212121"/>
          <w:shd w:val="clear" w:color="auto" w:fill="FFFFFF"/>
        </w:rPr>
        <w:t xml:space="preserve"> Martin R.L., Smith, N., S</w:t>
      </w:r>
      <w:r w:rsidR="005E03BE">
        <w:rPr>
          <w:color w:val="212121"/>
          <w:shd w:val="clear" w:color="auto" w:fill="FFFFFF"/>
        </w:rPr>
        <w:t>chmidt, N.B., &amp; Capron, D.W. (2019</w:t>
      </w:r>
      <w:r w:rsidRPr="003440C9">
        <w:rPr>
          <w:color w:val="212121"/>
          <w:shd w:val="clear" w:color="auto" w:fill="FFFFFF"/>
        </w:rPr>
        <w:t>). Fear reactivity</w:t>
      </w:r>
      <w:r w:rsidRPr="00E14557">
        <w:rPr>
          <w:color w:val="212121"/>
          <w:shd w:val="clear" w:color="auto" w:fill="FFFFFF"/>
        </w:rPr>
        <w:t xml:space="preserve"> to head-mounted display perceptual illusion challenges are associated with suicidal ideation.</w:t>
      </w:r>
      <w:r w:rsidRPr="00E14557">
        <w:rPr>
          <w:i/>
          <w:iCs/>
          <w:color w:val="212121"/>
          <w:shd w:val="clear" w:color="auto" w:fill="FFFFFF"/>
        </w:rPr>
        <w:t> </w:t>
      </w:r>
      <w:r w:rsidR="005E03BE">
        <w:rPr>
          <w:i/>
          <w:iCs/>
          <w:color w:val="212121"/>
          <w:shd w:val="clear" w:color="auto" w:fill="FFFFFF"/>
        </w:rPr>
        <w:t>Psychiatry Research, 276</w:t>
      </w:r>
      <w:r w:rsidR="005E03BE">
        <w:rPr>
          <w:iCs/>
          <w:color w:val="212121"/>
          <w:shd w:val="clear" w:color="auto" w:fill="FFFFFF"/>
        </w:rPr>
        <w:t>, 262-268. doi:</w:t>
      </w:r>
      <w:r w:rsidR="00445E83">
        <w:t xml:space="preserve"> </w:t>
      </w:r>
      <w:r w:rsidR="009D1238">
        <w:t>1</w:t>
      </w:r>
      <w:r w:rsidR="009D1238">
        <w:rPr>
          <w:iCs/>
          <w:color w:val="212121"/>
          <w:shd w:val="clear" w:color="auto" w:fill="FFFFFF"/>
        </w:rPr>
        <w:t>0.1016/j.psychres.2018.12.106</w:t>
      </w:r>
    </w:p>
    <w:p w14:paraId="769F0F8F" w14:textId="77777777" w:rsidR="005E03BE" w:rsidRDefault="005E03BE" w:rsidP="005E03BE">
      <w:pPr>
        <w:spacing w:after="240"/>
        <w:ind w:left="360" w:hanging="360"/>
        <w:contextualSpacing/>
      </w:pPr>
    </w:p>
    <w:p w14:paraId="57C73D63" w14:textId="43331B0B" w:rsidR="005E03BE" w:rsidRDefault="005E03BE" w:rsidP="005E03BE">
      <w:pPr>
        <w:spacing w:after="240"/>
        <w:ind w:left="360" w:hanging="360"/>
        <w:contextualSpacing/>
      </w:pPr>
      <w:r>
        <w:t xml:space="preserve">35. </w:t>
      </w:r>
      <w:r w:rsidRPr="00960412">
        <w:rPr>
          <w:b/>
        </w:rPr>
        <w:t>A</w:t>
      </w:r>
      <w:r w:rsidRPr="001F16B3">
        <w:rPr>
          <w:b/>
        </w:rPr>
        <w:t>lbanese, B.J.,</w:t>
      </w:r>
      <w:r>
        <w:t xml:space="preserve"> Macatee, R.J., Stentz, L.A., Schmidt, N.B., &amp; Bryan, C.J. (2019) Interactive effects of cumulative lifetime traumatic brain injuries and combat exposure on posttraumatic stress among deployed military p</w:t>
      </w:r>
      <w:r w:rsidRPr="00960412">
        <w:t>ersonnel</w:t>
      </w:r>
      <w:r>
        <w:t xml:space="preserve">. </w:t>
      </w:r>
      <w:r>
        <w:rPr>
          <w:i/>
        </w:rPr>
        <w:t xml:space="preserve">Cognitive Behaviour Therapy, </w:t>
      </w:r>
      <w:r w:rsidRPr="005E03BE">
        <w:rPr>
          <w:i/>
          <w:iCs/>
        </w:rPr>
        <w:t>48</w:t>
      </w:r>
      <w:r w:rsidRPr="005E03BE">
        <w:rPr>
          <w:i/>
        </w:rPr>
        <w:t xml:space="preserve">(1), </w:t>
      </w:r>
      <w:r w:rsidRPr="005E03BE">
        <w:t>77-88</w:t>
      </w:r>
      <w:r w:rsidRPr="005E03BE">
        <w:rPr>
          <w:i/>
        </w:rPr>
        <w:t>.</w:t>
      </w:r>
      <w:r>
        <w:rPr>
          <w:i/>
        </w:rPr>
        <w:t xml:space="preserve"> </w:t>
      </w:r>
      <w:r>
        <w:t xml:space="preserve">doi: </w:t>
      </w:r>
      <w:r w:rsidRPr="00054BCA">
        <w:t>10.1080/16506073.2018.1478446</w:t>
      </w:r>
    </w:p>
    <w:p w14:paraId="3BCDCFBF" w14:textId="77777777" w:rsidR="005E03BE" w:rsidRDefault="005E03BE" w:rsidP="005E03BE">
      <w:pPr>
        <w:spacing w:after="240"/>
        <w:ind w:left="360" w:hanging="360"/>
        <w:contextualSpacing/>
      </w:pPr>
    </w:p>
    <w:p w14:paraId="4A1CF71D" w14:textId="01530C98" w:rsidR="005E03BE" w:rsidRDefault="005E03BE" w:rsidP="005E03BE">
      <w:pPr>
        <w:spacing w:after="240"/>
        <w:ind w:left="360" w:hanging="360"/>
        <w:contextualSpacing/>
      </w:pPr>
      <w:r>
        <w:t xml:space="preserve">34. Allan, N.P., Judah, M.R., </w:t>
      </w:r>
      <w:r w:rsidRPr="009670DB">
        <w:rPr>
          <w:b/>
        </w:rPr>
        <w:t>Albanese, B.J.,</w:t>
      </w:r>
      <w:r>
        <w:t xml:space="preserve"> Sutton, C.A., Bachman, M., Bernat, E.M., &amp; Schmidt, N.B. (2019). </w:t>
      </w:r>
      <w:r w:rsidRPr="005E03BE">
        <w:t>Gender differences in the relation between the late positive potential in response to anxiety sensitivity images and self-reported anxiety sensitivity. </w:t>
      </w:r>
      <w:r w:rsidRPr="005E03BE">
        <w:rPr>
          <w:i/>
          <w:iCs/>
        </w:rPr>
        <w:t>Emotion</w:t>
      </w:r>
      <w:r w:rsidRPr="005E03BE">
        <w:t>, </w:t>
      </w:r>
      <w:r w:rsidRPr="005E03BE">
        <w:rPr>
          <w:i/>
          <w:iCs/>
        </w:rPr>
        <w:t>19</w:t>
      </w:r>
      <w:r w:rsidRPr="005E03BE">
        <w:t>(1), 70.</w:t>
      </w:r>
      <w:r>
        <w:t xml:space="preserve"> doi: </w:t>
      </w:r>
      <w:r w:rsidRPr="005E03BE">
        <w:t>10.1037/emo0000420</w:t>
      </w:r>
    </w:p>
    <w:p w14:paraId="06B127F6" w14:textId="4A3EA260" w:rsidR="0095095C" w:rsidRDefault="0095095C" w:rsidP="0095095C">
      <w:pPr>
        <w:pStyle w:val="gmail-msolistparagraph"/>
        <w:tabs>
          <w:tab w:val="left" w:pos="450"/>
        </w:tabs>
        <w:spacing w:before="0" w:beforeAutospacing="0" w:after="0" w:afterAutospacing="0"/>
        <w:ind w:left="360" w:hanging="360"/>
        <w:rPr>
          <w:i/>
          <w:iCs/>
          <w:color w:val="212121"/>
          <w:shd w:val="clear" w:color="auto" w:fill="FFFFFF"/>
        </w:rPr>
      </w:pPr>
      <w:r>
        <w:t xml:space="preserve">33. </w:t>
      </w:r>
      <w:r w:rsidRPr="002B7830">
        <w:rPr>
          <w:color w:val="212121"/>
          <w:shd w:val="clear" w:color="auto" w:fill="FFFFFF"/>
        </w:rPr>
        <w:t>Macatee, R.J.,</w:t>
      </w:r>
      <w:r w:rsidRPr="002B7830">
        <w:rPr>
          <w:b/>
          <w:bCs/>
          <w:color w:val="212121"/>
          <w:shd w:val="clear" w:color="auto" w:fill="FFFFFF"/>
        </w:rPr>
        <w:t> </w:t>
      </w:r>
      <w:r w:rsidRPr="002B7830">
        <w:rPr>
          <w:b/>
          <w:color w:val="212121"/>
          <w:shd w:val="clear" w:color="auto" w:fill="FFFFFF"/>
        </w:rPr>
        <w:t>Albanese, B.J.,</w:t>
      </w:r>
      <w:r w:rsidRPr="002B7830">
        <w:rPr>
          <w:color w:val="212121"/>
          <w:shd w:val="clear" w:color="auto" w:fill="FFFFFF"/>
        </w:rPr>
        <w:t xml:space="preserve"> Clancy, K., Allan, N. P., Bernat, E., Cougle, J.R., &amp; Schmidt, N. B. (</w:t>
      </w:r>
      <w:r>
        <w:rPr>
          <w:color w:val="212121"/>
          <w:shd w:val="clear" w:color="auto" w:fill="FFFFFF"/>
        </w:rPr>
        <w:t>2018</w:t>
      </w:r>
      <w:r w:rsidRPr="002B7830">
        <w:rPr>
          <w:color w:val="212121"/>
          <w:shd w:val="clear" w:color="auto" w:fill="FFFFFF"/>
        </w:rPr>
        <w:t>). Distress Intolerance Modulation of Neurophysiological Markers of Cognitive Control during a Complex Go/No-Go Task</w:t>
      </w:r>
      <w:r w:rsidRPr="002B7830">
        <w:rPr>
          <w:i/>
          <w:iCs/>
          <w:color w:val="212121"/>
          <w:shd w:val="clear" w:color="auto" w:fill="FFFFFF"/>
        </w:rPr>
        <w:t>. Journal of Abnormal Psychology</w:t>
      </w:r>
      <w:r>
        <w:rPr>
          <w:color w:val="212121"/>
          <w:shd w:val="clear" w:color="auto" w:fill="FFFFFF"/>
        </w:rPr>
        <w:t xml:space="preserve">, </w:t>
      </w:r>
      <w:r>
        <w:rPr>
          <w:i/>
          <w:color w:val="212121"/>
          <w:shd w:val="clear" w:color="auto" w:fill="FFFFFF"/>
        </w:rPr>
        <w:t>127</w:t>
      </w:r>
      <w:r>
        <w:rPr>
          <w:color w:val="212121"/>
          <w:shd w:val="clear" w:color="auto" w:fill="FFFFFF"/>
        </w:rPr>
        <w:t xml:space="preserve">, 12-29. doi: </w:t>
      </w:r>
      <w:r w:rsidRPr="00447034">
        <w:rPr>
          <w:shd w:val="clear" w:color="auto" w:fill="FFFFFF"/>
        </w:rPr>
        <w:t>10.1037/abn0000323</w:t>
      </w:r>
      <w:r w:rsidRPr="002B7830">
        <w:rPr>
          <w:i/>
          <w:iCs/>
          <w:color w:val="212121"/>
          <w:shd w:val="clear" w:color="auto" w:fill="FFFFFF"/>
        </w:rPr>
        <w:t> </w:t>
      </w:r>
    </w:p>
    <w:p w14:paraId="4C21788E" w14:textId="642035A3" w:rsidR="00D60F8D" w:rsidRDefault="00D60F8D" w:rsidP="005E03BE">
      <w:pPr>
        <w:spacing w:after="240"/>
        <w:contextualSpacing/>
      </w:pPr>
    </w:p>
    <w:p w14:paraId="30CD59C8" w14:textId="42EC8C8E" w:rsidR="0095095C" w:rsidRDefault="0095095C" w:rsidP="0095095C">
      <w:pPr>
        <w:spacing w:after="240"/>
        <w:ind w:left="360" w:hanging="360"/>
        <w:contextualSpacing/>
      </w:pPr>
      <w:r>
        <w:t xml:space="preserve">32. </w:t>
      </w:r>
      <w:r w:rsidRPr="00F054A0">
        <w:rPr>
          <w:b/>
        </w:rPr>
        <w:t>Albanese, B.J.,</w:t>
      </w:r>
      <w:r>
        <w:t xml:space="preserve"> Macatee, R.J., Allan, N.P., Short, N.A., Norr, A.M., &amp; Schmidt, N.B. (2018). </w:t>
      </w:r>
      <w:r w:rsidRPr="0063218B">
        <w:t>Interactive effects of Anxiety Sensitivity and Attentional Control on Post-traumatic Stress in Community and Clinical Populations.</w:t>
      </w:r>
      <w:r>
        <w:t xml:space="preserve"> </w:t>
      </w:r>
      <w:r>
        <w:rPr>
          <w:i/>
        </w:rPr>
        <w:t>Psychiatry: Interpersonal and Biological Processes, 81</w:t>
      </w:r>
      <w:r w:rsidRPr="00943AE9">
        <w:t>(1)</w:t>
      </w:r>
      <w:r>
        <w:t>, 71-84</w:t>
      </w:r>
      <w:r>
        <w:rPr>
          <w:i/>
        </w:rPr>
        <w:t>.</w:t>
      </w:r>
      <w:r w:rsidRPr="00916915">
        <w:t xml:space="preserve"> </w:t>
      </w:r>
      <w:r>
        <w:t xml:space="preserve">doi: </w:t>
      </w:r>
      <w:r w:rsidRPr="00916915">
        <w:t>10.1080/00332747.2017.1309867</w:t>
      </w:r>
    </w:p>
    <w:p w14:paraId="0B559DA6" w14:textId="77777777" w:rsidR="0095095C" w:rsidRDefault="0095095C" w:rsidP="004F2AB0">
      <w:pPr>
        <w:spacing w:after="240"/>
        <w:ind w:left="360" w:hanging="360"/>
        <w:contextualSpacing/>
        <w:rPr>
          <w:color w:val="222222"/>
          <w:shd w:val="clear" w:color="auto" w:fill="FFFFFF"/>
        </w:rPr>
      </w:pPr>
    </w:p>
    <w:p w14:paraId="409EDE7E" w14:textId="219ADDD7" w:rsidR="004F2AB0" w:rsidRPr="00835998" w:rsidRDefault="00D60F8D" w:rsidP="004F2AB0">
      <w:pPr>
        <w:spacing w:after="240"/>
        <w:ind w:left="360" w:hanging="360"/>
        <w:contextualSpacing/>
      </w:pPr>
      <w:r>
        <w:rPr>
          <w:color w:val="222222"/>
          <w:shd w:val="clear" w:color="auto" w:fill="FFFFFF"/>
        </w:rPr>
        <w:t>3</w:t>
      </w:r>
      <w:r w:rsidR="0095095C">
        <w:rPr>
          <w:color w:val="222222"/>
          <w:shd w:val="clear" w:color="auto" w:fill="FFFFFF"/>
        </w:rPr>
        <w:t>1</w:t>
      </w:r>
      <w:r>
        <w:rPr>
          <w:color w:val="222222"/>
          <w:shd w:val="clear" w:color="auto" w:fill="FFFFFF"/>
        </w:rPr>
        <w:t xml:space="preserve">. </w:t>
      </w:r>
      <w:r w:rsidR="004F2AB0" w:rsidRPr="00835998">
        <w:rPr>
          <w:color w:val="222222"/>
          <w:shd w:val="clear" w:color="auto" w:fill="FFFFFF"/>
        </w:rPr>
        <w:t>Oglesby, M.E.</w:t>
      </w:r>
      <w:r w:rsidR="004F2AB0" w:rsidRPr="00835998">
        <w:t xml:space="preserve">, Short, N.A., </w:t>
      </w:r>
      <w:r w:rsidR="004F2AB0" w:rsidRPr="00835998">
        <w:rPr>
          <w:b/>
        </w:rPr>
        <w:t>Albanese, B.</w:t>
      </w:r>
      <w:r w:rsidR="006132E8">
        <w:rPr>
          <w:b/>
        </w:rPr>
        <w:t>J</w:t>
      </w:r>
      <w:r w:rsidR="004F2AB0" w:rsidRPr="00835998">
        <w:rPr>
          <w:b/>
        </w:rPr>
        <w:t>.,</w:t>
      </w:r>
      <w:r w:rsidR="004F2AB0" w:rsidRPr="00835998">
        <w:t xml:space="preserve"> Portero, A.K., and Schmidt, N.B. </w:t>
      </w:r>
      <w:r w:rsidR="00017662">
        <w:t>(</w:t>
      </w:r>
      <w:r w:rsidR="00EE49F7">
        <w:t>2018</w:t>
      </w:r>
      <w:r w:rsidR="00017662">
        <w:t xml:space="preserve">). </w:t>
      </w:r>
      <w:r w:rsidR="004F2AB0" w:rsidRPr="00017662">
        <w:rPr>
          <w:iCs/>
        </w:rPr>
        <w:t>Negative interpretations of distress-related information: A novel assessment tool for distress tolerance.</w:t>
      </w:r>
      <w:r w:rsidR="00017662">
        <w:rPr>
          <w:iCs/>
        </w:rPr>
        <w:t xml:space="preserve"> </w:t>
      </w:r>
      <w:r w:rsidR="00017662">
        <w:rPr>
          <w:i/>
          <w:iCs/>
        </w:rPr>
        <w:t>Journal of Anxiety Disorders</w:t>
      </w:r>
      <w:r w:rsidR="00800500" w:rsidRPr="00943AE9">
        <w:rPr>
          <w:iCs/>
        </w:rPr>
        <w:t>,</w:t>
      </w:r>
      <w:r w:rsidR="00800500">
        <w:rPr>
          <w:i/>
          <w:iCs/>
        </w:rPr>
        <w:t xml:space="preserve"> 60</w:t>
      </w:r>
      <w:r w:rsidR="00800500">
        <w:rPr>
          <w:iCs/>
        </w:rPr>
        <w:t>, 20-25. doi</w:t>
      </w:r>
      <w:r w:rsidR="00800500" w:rsidRPr="00BB07A8">
        <w:rPr>
          <w:iCs/>
        </w:rPr>
        <w:t xml:space="preserve">: </w:t>
      </w:r>
      <w:r w:rsidR="00800500" w:rsidRPr="00943AE9">
        <w:t>10.1016/j.janxdis.2018.10.001</w:t>
      </w:r>
      <w:r w:rsidR="00017662">
        <w:rPr>
          <w:i/>
          <w:iCs/>
        </w:rPr>
        <w:t xml:space="preserve"> </w:t>
      </w:r>
      <w:r w:rsidR="004F2AB0" w:rsidRPr="00835998">
        <w:t> </w:t>
      </w:r>
    </w:p>
    <w:p w14:paraId="29CA6297" w14:textId="77777777" w:rsidR="004F2AB0" w:rsidRDefault="004F2AB0" w:rsidP="00960412">
      <w:pPr>
        <w:ind w:left="360" w:hanging="360"/>
        <w:contextualSpacing/>
      </w:pPr>
    </w:p>
    <w:p w14:paraId="446B962B" w14:textId="6DFF8255" w:rsidR="0095095C" w:rsidRPr="00943AE9" w:rsidRDefault="0095095C" w:rsidP="0095095C">
      <w:pPr>
        <w:spacing w:after="240"/>
        <w:ind w:left="360" w:hanging="360"/>
        <w:contextualSpacing/>
        <w:rPr>
          <w:i/>
        </w:rPr>
      </w:pPr>
      <w:r>
        <w:t xml:space="preserve">30. </w:t>
      </w:r>
      <w:r w:rsidRPr="006E2DE2">
        <w:t xml:space="preserve">Macatee, R.J., </w:t>
      </w:r>
      <w:r w:rsidRPr="006E2DE2">
        <w:rPr>
          <w:b/>
        </w:rPr>
        <w:t>Albanese, B.J.,</w:t>
      </w:r>
      <w:r w:rsidRPr="006E2DE2">
        <w:t xml:space="preserve"> Crane, N.A., Okey, S.A., Cougl</w:t>
      </w:r>
      <w:r>
        <w:t>e, J.R., &amp; Schmidt, N.B. (2018</w:t>
      </w:r>
      <w:r w:rsidRPr="006E2DE2">
        <w:t xml:space="preserve">). Distress intolerance moderation of neurophysiological markers of response inhibition after induced </w:t>
      </w:r>
      <w:r w:rsidRPr="006E2DE2">
        <w:lastRenderedPageBreak/>
        <w:t xml:space="preserve">stress: Relations with Cannabis Use Disorder. </w:t>
      </w:r>
      <w:r w:rsidRPr="006E2DE2">
        <w:rPr>
          <w:i/>
        </w:rPr>
        <w:t>Ps</w:t>
      </w:r>
      <w:r>
        <w:rPr>
          <w:i/>
        </w:rPr>
        <w:t xml:space="preserve">ychology of Addictive Behavior, </w:t>
      </w:r>
      <w:r w:rsidRPr="005E03BE">
        <w:rPr>
          <w:i/>
          <w:iCs/>
        </w:rPr>
        <w:t>32</w:t>
      </w:r>
      <w:r w:rsidRPr="005E03BE">
        <w:rPr>
          <w:i/>
        </w:rPr>
        <w:t xml:space="preserve">(8), </w:t>
      </w:r>
      <w:r>
        <w:t xml:space="preserve">944. doi: </w:t>
      </w:r>
      <w:r w:rsidRPr="005E03BE">
        <w:t>10.1037/adb0000418</w:t>
      </w:r>
    </w:p>
    <w:p w14:paraId="012F6E98" w14:textId="77777777" w:rsidR="0095095C" w:rsidRDefault="0095095C" w:rsidP="00960412">
      <w:pPr>
        <w:ind w:left="360" w:hanging="360"/>
        <w:contextualSpacing/>
      </w:pPr>
    </w:p>
    <w:p w14:paraId="5434FF7D" w14:textId="2E582E33" w:rsidR="001E5952" w:rsidRPr="00BB07A8" w:rsidRDefault="0095095C" w:rsidP="00960412">
      <w:pPr>
        <w:ind w:left="360" w:hanging="360"/>
        <w:contextualSpacing/>
      </w:pPr>
      <w:r>
        <w:t>29</w:t>
      </w:r>
      <w:r w:rsidR="001E5952">
        <w:t xml:space="preserve">. </w:t>
      </w:r>
      <w:r w:rsidR="001E5952" w:rsidRPr="001E5952">
        <w:t xml:space="preserve">Macatee, R. J., Okey, S. A., </w:t>
      </w:r>
      <w:r w:rsidR="001E5952" w:rsidRPr="001E5952">
        <w:rPr>
          <w:b/>
        </w:rPr>
        <w:t>Albanese, B. J.,</w:t>
      </w:r>
      <w:r w:rsidR="001E5952" w:rsidRPr="001E5952">
        <w:t xml:space="preserve"> Schmidt, N. B., &amp; Cougle, J. R. (</w:t>
      </w:r>
      <w:r w:rsidR="006E195D">
        <w:t>2018</w:t>
      </w:r>
      <w:r w:rsidR="001E5952" w:rsidRPr="001E5952">
        <w:t xml:space="preserve">). Distress intolerance moderation of motivated attention to cannabis and negative stimuli after induced stress among cannabis users: </w:t>
      </w:r>
      <w:r w:rsidR="00362BE3">
        <w:t>A</w:t>
      </w:r>
      <w:r w:rsidR="001E5952" w:rsidRPr="001E5952">
        <w:t xml:space="preserve">n ERP study. </w:t>
      </w:r>
      <w:r w:rsidR="001E5952" w:rsidRPr="001E5952">
        <w:rPr>
          <w:i/>
        </w:rPr>
        <w:t xml:space="preserve">Addiction </w:t>
      </w:r>
      <w:r w:rsidR="009D4216">
        <w:rPr>
          <w:i/>
        </w:rPr>
        <w:t>B</w:t>
      </w:r>
      <w:r w:rsidR="001E5952" w:rsidRPr="001E5952">
        <w:rPr>
          <w:i/>
        </w:rPr>
        <w:t>iology</w:t>
      </w:r>
      <w:r w:rsidR="007C3630">
        <w:rPr>
          <w:i/>
        </w:rPr>
        <w:t xml:space="preserve">, </w:t>
      </w:r>
      <w:r w:rsidR="007C3630">
        <w:rPr>
          <w:i/>
          <w:iCs/>
        </w:rPr>
        <w:t>24</w:t>
      </w:r>
      <w:r w:rsidR="007C3630">
        <w:t>, 717-729</w:t>
      </w:r>
      <w:r w:rsidR="001E5952" w:rsidRPr="001E5952">
        <w:rPr>
          <w:i/>
        </w:rPr>
        <w:t>.</w:t>
      </w:r>
      <w:r w:rsidR="009D4216">
        <w:rPr>
          <w:i/>
        </w:rPr>
        <w:t xml:space="preserve"> </w:t>
      </w:r>
      <w:r w:rsidR="009D4216">
        <w:t xml:space="preserve">doi: </w:t>
      </w:r>
      <w:r w:rsidR="009D4216" w:rsidRPr="00943AE9">
        <w:t>10.1111/adb.12622</w:t>
      </w:r>
    </w:p>
    <w:p w14:paraId="103A46F0" w14:textId="77777777" w:rsidR="001E5952" w:rsidRDefault="001E5952" w:rsidP="00960412">
      <w:pPr>
        <w:ind w:left="360" w:hanging="360"/>
        <w:contextualSpacing/>
      </w:pPr>
    </w:p>
    <w:p w14:paraId="066FBC99" w14:textId="5B12FA95" w:rsidR="00960412" w:rsidRPr="00054BCA" w:rsidRDefault="0095095C" w:rsidP="00960412">
      <w:pPr>
        <w:ind w:left="360" w:hanging="360"/>
        <w:contextualSpacing/>
      </w:pPr>
      <w:r>
        <w:t>28</w:t>
      </w:r>
      <w:r w:rsidR="008A0FDA">
        <w:t xml:space="preserve">. </w:t>
      </w:r>
      <w:r w:rsidR="008A0FDA" w:rsidRPr="008A0FDA">
        <w:t xml:space="preserve">Stanley, I. H., Boffa, J. W., Rogers, M. L., Hom, M. A., </w:t>
      </w:r>
      <w:r w:rsidR="008A0FDA" w:rsidRPr="008A0FDA">
        <w:rPr>
          <w:b/>
        </w:rPr>
        <w:t xml:space="preserve">Albanese, B. J., </w:t>
      </w:r>
      <w:r w:rsidR="008A0FDA" w:rsidRPr="008A0FDA">
        <w:t>Chu, C., Capron, D. W., Schmidt, N. B., &amp; Joiner, T. E. (</w:t>
      </w:r>
      <w:r w:rsidR="009A7099">
        <w:t>2018</w:t>
      </w:r>
      <w:r w:rsidR="008A0FDA" w:rsidRPr="008A0FDA">
        <w:t xml:space="preserve">). Anxiety sensitivity and suicidal ideation/risk: A meta-analysis. </w:t>
      </w:r>
      <w:r w:rsidR="008A0FDA" w:rsidRPr="008A0FDA">
        <w:rPr>
          <w:i/>
        </w:rPr>
        <w:t>Journal of Consulting and Clinical Psychology</w:t>
      </w:r>
      <w:r w:rsidR="004B1F58">
        <w:rPr>
          <w:i/>
        </w:rPr>
        <w:t>, 86</w:t>
      </w:r>
      <w:r w:rsidR="004B1F58">
        <w:t xml:space="preserve">(11), 946-960. doi: </w:t>
      </w:r>
      <w:r w:rsidR="004B1F58" w:rsidRPr="00943AE9">
        <w:rPr>
          <w:color w:val="000000"/>
          <w:shd w:val="clear" w:color="auto" w:fill="FFFFFF"/>
        </w:rPr>
        <w:t>10.1037/ccp0000342</w:t>
      </w:r>
    </w:p>
    <w:p w14:paraId="07A2DF46" w14:textId="77777777" w:rsidR="00960412" w:rsidRDefault="00960412" w:rsidP="00AC3260">
      <w:pPr>
        <w:spacing w:after="240"/>
        <w:ind w:left="360" w:hanging="360"/>
        <w:contextualSpacing/>
      </w:pPr>
    </w:p>
    <w:p w14:paraId="377E150D" w14:textId="604F3470" w:rsidR="00D5083B" w:rsidRDefault="00D5083B" w:rsidP="007F38AA">
      <w:pPr>
        <w:tabs>
          <w:tab w:val="left" w:pos="450"/>
        </w:tabs>
        <w:spacing w:before="240" w:after="240"/>
        <w:ind w:left="360" w:hanging="360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2</w:t>
      </w:r>
      <w:r w:rsidR="0095095C">
        <w:rPr>
          <w:color w:val="212121"/>
          <w:shd w:val="clear" w:color="auto" w:fill="FFFFFF"/>
        </w:rPr>
        <w:t>7</w:t>
      </w:r>
      <w:r>
        <w:rPr>
          <w:color w:val="212121"/>
          <w:shd w:val="clear" w:color="auto" w:fill="FFFFFF"/>
        </w:rPr>
        <w:t xml:space="preserve">. </w:t>
      </w:r>
      <w:r w:rsidR="00FE1DCC" w:rsidRPr="00EF695A">
        <w:t xml:space="preserve">Mathes, B.M., Norr, A.M., Allan, N.P., </w:t>
      </w:r>
      <w:r w:rsidR="00FE1DCC" w:rsidRPr="00BC11EA">
        <w:rPr>
          <w:b/>
        </w:rPr>
        <w:t>Albanese, B.</w:t>
      </w:r>
      <w:r w:rsidR="00FE1DCC">
        <w:rPr>
          <w:b/>
        </w:rPr>
        <w:t>J.</w:t>
      </w:r>
      <w:r w:rsidR="00FE1DCC" w:rsidRPr="00BC11EA">
        <w:rPr>
          <w:b/>
        </w:rPr>
        <w:t>,</w:t>
      </w:r>
      <w:r w:rsidR="00FE1DCC" w:rsidRPr="00EF695A">
        <w:t xml:space="preserve"> &amp; Schmidt, N.B.</w:t>
      </w:r>
      <w:r w:rsidR="00FE1DCC" w:rsidRPr="00DD2385">
        <w:t xml:space="preserve"> </w:t>
      </w:r>
      <w:r w:rsidR="00FE1DCC">
        <w:t>(</w:t>
      </w:r>
      <w:r w:rsidR="00DE4F6F">
        <w:t>2018</w:t>
      </w:r>
      <w:r w:rsidR="00FE1DCC">
        <w:t>).</w:t>
      </w:r>
      <w:r w:rsidR="00FE1DCC" w:rsidRPr="00EF695A">
        <w:t xml:space="preserve"> </w:t>
      </w:r>
      <w:r w:rsidR="00FE1DCC" w:rsidRPr="00AC3260">
        <w:t>Cyberchondria: overlap with health anxiety and unique relations with impairment, quality of life, and service utilization.</w:t>
      </w:r>
      <w:r w:rsidR="00FE1DCC" w:rsidRPr="00EF695A">
        <w:t xml:space="preserve"> </w:t>
      </w:r>
      <w:r w:rsidR="00FE1DCC">
        <w:rPr>
          <w:i/>
        </w:rPr>
        <w:t>Psychiatry Research</w:t>
      </w:r>
      <w:r w:rsidR="00EA686A">
        <w:t xml:space="preserve">, </w:t>
      </w:r>
      <w:r w:rsidR="00EA686A">
        <w:rPr>
          <w:i/>
        </w:rPr>
        <w:t xml:space="preserve">261, </w:t>
      </w:r>
      <w:r w:rsidR="00EA686A" w:rsidRPr="00943AE9">
        <w:t>204-211.</w:t>
      </w:r>
      <w:r w:rsidR="00EA686A">
        <w:rPr>
          <w:i/>
        </w:rPr>
        <w:t xml:space="preserve"> </w:t>
      </w:r>
      <w:r w:rsidR="00EA686A">
        <w:t xml:space="preserve">doi: </w:t>
      </w:r>
      <w:r w:rsidR="00EA686A" w:rsidRPr="00943AE9">
        <w:t>10.1016/j.psychres.2018.01.002</w:t>
      </w:r>
    </w:p>
    <w:p w14:paraId="7AFA592E" w14:textId="4651426A" w:rsidR="004B7CE6" w:rsidRPr="007157B9" w:rsidRDefault="004B7CE6" w:rsidP="004B7CE6">
      <w:pPr>
        <w:pStyle w:val="gmail-msolistparagraph"/>
        <w:tabs>
          <w:tab w:val="left" w:pos="450"/>
        </w:tabs>
        <w:spacing w:before="0" w:beforeAutospacing="0" w:after="0" w:afterAutospacing="0"/>
        <w:ind w:left="360" w:hanging="360"/>
      </w:pPr>
      <w:r>
        <w:t>2</w:t>
      </w:r>
      <w:r w:rsidR="0095095C">
        <w:t>6</w:t>
      </w:r>
      <w:r>
        <w:t xml:space="preserve">. </w:t>
      </w:r>
      <w:r w:rsidR="0014250F" w:rsidRPr="00B5515A">
        <w:rPr>
          <w:b/>
        </w:rPr>
        <w:t>Albanese, B.J.,</w:t>
      </w:r>
      <w:r w:rsidR="0014250F">
        <w:t xml:space="preserve"> Macatee, R.J., Boffa, J.W., Bryan, C.J., Zvolensky, M.J., &amp; Schmidt, </w:t>
      </w:r>
      <w:r w:rsidR="0014250F" w:rsidRPr="00C25767">
        <w:t>N.B. (</w:t>
      </w:r>
      <w:r w:rsidR="00683390">
        <w:t>2018</w:t>
      </w:r>
      <w:r w:rsidR="0014250F" w:rsidRPr="00C25767">
        <w:t xml:space="preserve">). </w:t>
      </w:r>
      <w:r w:rsidR="0014250F" w:rsidRPr="00D5083B">
        <w:t>Interactive effects of traumatic brain injury and anxiety sensitivity on PTSD symptoms: A replication and extension in two clinical samples</w:t>
      </w:r>
      <w:r w:rsidR="0014250F" w:rsidRPr="00C25767">
        <w:t>.</w:t>
      </w:r>
      <w:r w:rsidR="0014250F">
        <w:t xml:space="preserve"> </w:t>
      </w:r>
      <w:r w:rsidR="0014250F" w:rsidRPr="00C25767">
        <w:rPr>
          <w:i/>
        </w:rPr>
        <w:t>Cognitive Therapy and Research</w:t>
      </w:r>
      <w:r w:rsidR="00111B93">
        <w:t xml:space="preserve">, </w:t>
      </w:r>
      <w:r w:rsidR="00111B93">
        <w:rPr>
          <w:i/>
        </w:rPr>
        <w:t>42</w:t>
      </w:r>
      <w:r w:rsidR="00111B93">
        <w:t xml:space="preserve">, 510-523. doi: </w:t>
      </w:r>
      <w:r w:rsidR="00111B93" w:rsidRPr="00943AE9">
        <w:rPr>
          <w:color w:val="333333"/>
          <w:spacing w:val="4"/>
          <w:shd w:val="clear" w:color="auto" w:fill="FFFFFF"/>
        </w:rPr>
        <w:t>10.1007/s10608-017-9883-4</w:t>
      </w:r>
    </w:p>
    <w:p w14:paraId="713C2229" w14:textId="77777777" w:rsidR="004B7CE6" w:rsidRPr="007157B9" w:rsidRDefault="004B7CE6" w:rsidP="004D0942">
      <w:pPr>
        <w:pStyle w:val="gmail-msolistparagraph"/>
        <w:tabs>
          <w:tab w:val="left" w:pos="450"/>
        </w:tabs>
        <w:spacing w:before="0" w:beforeAutospacing="0" w:after="0" w:afterAutospacing="0"/>
      </w:pPr>
    </w:p>
    <w:p w14:paraId="41600D9D" w14:textId="61CE8F45" w:rsidR="00FB3171" w:rsidRDefault="0057502A" w:rsidP="004B7CE6">
      <w:pPr>
        <w:pStyle w:val="gmail-msolistparagraph"/>
        <w:tabs>
          <w:tab w:val="left" w:pos="450"/>
        </w:tabs>
        <w:spacing w:before="0" w:beforeAutospacing="0" w:after="0" w:afterAutospacing="0"/>
        <w:ind w:left="360" w:hanging="360"/>
        <w:rPr>
          <w:color w:val="333333"/>
          <w:spacing w:val="4"/>
          <w:shd w:val="clear" w:color="auto" w:fill="FFFFFF"/>
        </w:rPr>
      </w:pPr>
      <w:r w:rsidRPr="00943AE9">
        <w:t>25.</w:t>
      </w:r>
      <w:r w:rsidR="00FB3171" w:rsidRPr="00FB3171">
        <w:t xml:space="preserve"> </w:t>
      </w:r>
      <w:r w:rsidR="00FB3171" w:rsidRPr="009D0E82">
        <w:t xml:space="preserve">Macatee, R.J., McDermott, K., </w:t>
      </w:r>
      <w:r w:rsidR="00FB3171" w:rsidRPr="009D0E82">
        <w:rPr>
          <w:b/>
        </w:rPr>
        <w:t>Albanese, B.J.,</w:t>
      </w:r>
      <w:r w:rsidR="00FB3171" w:rsidRPr="009D0E82">
        <w:t xml:space="preserve"> Schmidt, N.B., &amp; Cougle, J. (</w:t>
      </w:r>
      <w:r w:rsidR="00FB3171">
        <w:t>2018</w:t>
      </w:r>
      <w:r w:rsidR="00FB3171" w:rsidRPr="009D0E82">
        <w:t xml:space="preserve">). </w:t>
      </w:r>
      <w:r w:rsidR="00FB3171" w:rsidRPr="001F16B3">
        <w:t xml:space="preserve">Distress </w:t>
      </w:r>
      <w:r w:rsidR="00FB3171">
        <w:t>i</w:t>
      </w:r>
      <w:r w:rsidR="00FB3171" w:rsidRPr="001F16B3">
        <w:t>ntolerance</w:t>
      </w:r>
      <w:r w:rsidR="00FB3171">
        <w:t xml:space="preserve"> moderation of attention to emotion</w:t>
      </w:r>
      <w:r w:rsidR="00FB3171" w:rsidRPr="001F16B3">
        <w:t xml:space="preserve">: An </w:t>
      </w:r>
      <w:r w:rsidR="00FB3171">
        <w:t>e</w:t>
      </w:r>
      <w:r w:rsidR="00FB3171" w:rsidRPr="001F16B3">
        <w:t>ye-</w:t>
      </w:r>
      <w:r w:rsidR="00FB3171">
        <w:t>t</w:t>
      </w:r>
      <w:r w:rsidR="00FB3171" w:rsidRPr="007157B9">
        <w:t xml:space="preserve">racking </w:t>
      </w:r>
      <w:r w:rsidR="00FB3171">
        <w:t>s</w:t>
      </w:r>
      <w:r w:rsidR="00FB3171" w:rsidRPr="007157B9">
        <w:t xml:space="preserve">tudy. </w:t>
      </w:r>
      <w:r w:rsidR="00FB3171" w:rsidRPr="007157B9">
        <w:rPr>
          <w:i/>
        </w:rPr>
        <w:t>Cognitive Therapy and Research</w:t>
      </w:r>
      <w:r w:rsidR="00FB3171">
        <w:t xml:space="preserve">, </w:t>
      </w:r>
      <w:r w:rsidR="00FB3171" w:rsidRPr="00447034">
        <w:rPr>
          <w:i/>
        </w:rPr>
        <w:t>42</w:t>
      </w:r>
      <w:r w:rsidR="00FB3171">
        <w:t xml:space="preserve">(1), 48-62. doi: </w:t>
      </w:r>
      <w:r w:rsidR="00FB3171" w:rsidRPr="00447034">
        <w:rPr>
          <w:color w:val="333333"/>
          <w:spacing w:val="4"/>
          <w:shd w:val="clear" w:color="auto" w:fill="FFFFFF"/>
        </w:rPr>
        <w:t>10.1007/s10608-017-9869-2</w:t>
      </w:r>
    </w:p>
    <w:p w14:paraId="4C5B263A" w14:textId="51C4C9E8" w:rsidR="00FB3171" w:rsidRDefault="00FB3171" w:rsidP="004B7CE6">
      <w:pPr>
        <w:pStyle w:val="gmail-msolistparagraph"/>
        <w:tabs>
          <w:tab w:val="left" w:pos="450"/>
        </w:tabs>
        <w:spacing w:before="0" w:beforeAutospacing="0" w:after="0" w:afterAutospacing="0"/>
        <w:ind w:left="360" w:hanging="360"/>
      </w:pPr>
    </w:p>
    <w:p w14:paraId="2AF760D4" w14:textId="5F2BF515" w:rsidR="004B7CE6" w:rsidRDefault="00FB3171" w:rsidP="004B7CE6">
      <w:pPr>
        <w:pStyle w:val="gmail-msolistparagraph"/>
        <w:tabs>
          <w:tab w:val="left" w:pos="450"/>
        </w:tabs>
        <w:spacing w:before="0" w:beforeAutospacing="0" w:after="0" w:afterAutospacing="0"/>
        <w:ind w:left="360" w:hanging="360"/>
      </w:pPr>
      <w:r w:rsidRPr="00943AE9">
        <w:t>24.</w:t>
      </w:r>
      <w:r w:rsidR="0057502A" w:rsidRPr="00943AE9">
        <w:tab/>
      </w:r>
      <w:r w:rsidR="004B7CE6" w:rsidRPr="008D18C0">
        <w:rPr>
          <w:b/>
        </w:rPr>
        <w:t>Albanese, B. J.,</w:t>
      </w:r>
      <w:r w:rsidR="004B7CE6" w:rsidRPr="008D18C0">
        <w:t xml:space="preserve"> Boffa, J. W., Macatee, R. J., &amp; Schmidt, N. B. (2017). Anxiety sensitivity mediates gender differences in post-concussive symptoms in a clinical sample. </w:t>
      </w:r>
      <w:r w:rsidR="004B7CE6" w:rsidRPr="008D18C0">
        <w:rPr>
          <w:i/>
        </w:rPr>
        <w:t>Psychiatry research</w:t>
      </w:r>
      <w:r w:rsidR="004B7CE6" w:rsidRPr="008D18C0">
        <w:t xml:space="preserve">, </w:t>
      </w:r>
      <w:r w:rsidR="004B7CE6" w:rsidRPr="00943AE9">
        <w:rPr>
          <w:i/>
        </w:rPr>
        <w:t>252</w:t>
      </w:r>
      <w:r w:rsidR="004B7CE6" w:rsidRPr="008D18C0">
        <w:t>, 242-246.</w:t>
      </w:r>
      <w:r w:rsidR="004B7CE6">
        <w:t xml:space="preserve"> doi: </w:t>
      </w:r>
      <w:r w:rsidR="004B7CE6" w:rsidRPr="00A631F9">
        <w:t>10.1016/j.psychres.2017.01.099</w:t>
      </w:r>
    </w:p>
    <w:p w14:paraId="6F4A6813" w14:textId="77777777" w:rsidR="004B7CE6" w:rsidRPr="006E5814" w:rsidRDefault="004B7CE6" w:rsidP="004B7CE6">
      <w:pPr>
        <w:tabs>
          <w:tab w:val="left" w:pos="450"/>
        </w:tabs>
        <w:ind w:left="360" w:hanging="360"/>
        <w:contextualSpacing/>
      </w:pPr>
    </w:p>
    <w:p w14:paraId="2FC11736" w14:textId="5274F33C" w:rsidR="007F38AA" w:rsidRDefault="004B7CE6" w:rsidP="00943AE9">
      <w:pPr>
        <w:tabs>
          <w:tab w:val="left" w:pos="450"/>
        </w:tabs>
        <w:ind w:left="360" w:hanging="360"/>
        <w:contextualSpacing/>
        <w:rPr>
          <w:rFonts w:eastAsiaTheme="minorHAnsi"/>
        </w:rPr>
      </w:pPr>
      <w:r>
        <w:t>2</w:t>
      </w:r>
      <w:r w:rsidR="00FB3171">
        <w:t>3</w:t>
      </w:r>
      <w:r>
        <w:t xml:space="preserve">. </w:t>
      </w:r>
      <w:r w:rsidR="0014250F" w:rsidRPr="007157B9">
        <w:rPr>
          <w:b/>
        </w:rPr>
        <w:t>Albanese, B. J.,</w:t>
      </w:r>
      <w:r w:rsidR="0014250F" w:rsidRPr="007157B9">
        <w:t xml:space="preserve"> Macatee, R. J., Schmidt, N. B., Leeson, B., Clemans, T. A., Mintz, J., Rudd, M.D., &amp; Bryan, C. J. (2017). Interactive Effects of Traumatic Brain Injury and Anxiety Sensitivity Cognitive Concerns on Post-traumatic Stress Among Active Duty Soldiers. </w:t>
      </w:r>
      <w:r w:rsidR="0014250F" w:rsidRPr="007157B9">
        <w:rPr>
          <w:i/>
        </w:rPr>
        <w:t>Cognitive Therapy and Research</w:t>
      </w:r>
      <w:r w:rsidR="0014250F" w:rsidRPr="007157B9">
        <w:t xml:space="preserve">, </w:t>
      </w:r>
      <w:r w:rsidR="004852F8">
        <w:rPr>
          <w:i/>
        </w:rPr>
        <w:t>41</w:t>
      </w:r>
      <w:r w:rsidR="004852F8" w:rsidRPr="00943AE9">
        <w:t>,</w:t>
      </w:r>
      <w:r w:rsidR="004852F8">
        <w:rPr>
          <w:i/>
        </w:rPr>
        <w:t xml:space="preserve"> </w:t>
      </w:r>
      <w:r w:rsidR="0014250F" w:rsidRPr="007157B9">
        <w:t>1-9.</w:t>
      </w:r>
      <w:r w:rsidR="0014250F">
        <w:t xml:space="preserve"> doi: 10.1007/s10608-017-9863-8</w:t>
      </w:r>
    </w:p>
    <w:p w14:paraId="439D1019" w14:textId="387A801C" w:rsidR="002A608C" w:rsidRPr="007157B9" w:rsidRDefault="007F38AA" w:rsidP="007F38AA">
      <w:pPr>
        <w:tabs>
          <w:tab w:val="left" w:pos="450"/>
        </w:tabs>
        <w:spacing w:before="240" w:after="240"/>
        <w:ind w:left="360" w:hanging="360"/>
        <w:rPr>
          <w:rFonts w:eastAsiaTheme="minorHAnsi"/>
        </w:rPr>
      </w:pPr>
      <w:r>
        <w:rPr>
          <w:rFonts w:eastAsiaTheme="minorHAnsi"/>
        </w:rPr>
        <w:t>2</w:t>
      </w:r>
      <w:r w:rsidR="00FB3171">
        <w:rPr>
          <w:rFonts w:eastAsiaTheme="minorHAnsi"/>
        </w:rPr>
        <w:t>2</w:t>
      </w:r>
      <w:r>
        <w:rPr>
          <w:rFonts w:eastAsiaTheme="minorHAnsi"/>
        </w:rPr>
        <w:t>. Short</w:t>
      </w:r>
      <w:r w:rsidR="002B7830" w:rsidRPr="007F38AA">
        <w:rPr>
          <w:color w:val="212121"/>
          <w:shd w:val="clear" w:color="auto" w:fill="FFFFFF"/>
        </w:rPr>
        <w:t>,</w:t>
      </w:r>
      <w:r w:rsidR="002B7830">
        <w:rPr>
          <w:color w:val="212121"/>
          <w:shd w:val="clear" w:color="auto" w:fill="FFFFFF"/>
        </w:rPr>
        <w:t xml:space="preserve"> N. A., Boffa, J. W., King, S., </w:t>
      </w:r>
      <w:r w:rsidR="002B7830" w:rsidRPr="002B7830">
        <w:rPr>
          <w:b/>
          <w:color w:val="212121"/>
          <w:shd w:val="clear" w:color="auto" w:fill="FFFFFF"/>
        </w:rPr>
        <w:t>Albanese, B. J.,</w:t>
      </w:r>
      <w:r w:rsidR="002B7830">
        <w:rPr>
          <w:color w:val="212121"/>
          <w:shd w:val="clear" w:color="auto" w:fill="FFFFFF"/>
        </w:rPr>
        <w:t xml:space="preserve"> Allan, N. P., &amp; Schmidt, N. B. (</w:t>
      </w:r>
      <w:r w:rsidR="00034A12">
        <w:rPr>
          <w:color w:val="212121"/>
          <w:shd w:val="clear" w:color="auto" w:fill="FFFFFF"/>
        </w:rPr>
        <w:t>2017</w:t>
      </w:r>
      <w:r w:rsidR="002B7830">
        <w:rPr>
          <w:color w:val="212121"/>
          <w:shd w:val="clear" w:color="auto" w:fill="FFFFFF"/>
        </w:rPr>
        <w:t>). A randomized clinical trial examining the effects of an anxiety sensitivity intervention on insomnia symptoms: Replication and extension. </w:t>
      </w:r>
      <w:r w:rsidR="002B7830">
        <w:rPr>
          <w:i/>
          <w:iCs/>
          <w:color w:val="212121"/>
          <w:shd w:val="clear" w:color="auto" w:fill="FFFFFF"/>
        </w:rPr>
        <w:t>Behaviour Research and Therapy</w:t>
      </w:r>
      <w:r w:rsidR="00034A12">
        <w:rPr>
          <w:color w:val="212121"/>
          <w:shd w:val="clear" w:color="auto" w:fill="FFFFFF"/>
        </w:rPr>
        <w:t xml:space="preserve">, </w:t>
      </w:r>
      <w:r w:rsidR="00034A12">
        <w:rPr>
          <w:i/>
          <w:color w:val="212121"/>
          <w:shd w:val="clear" w:color="auto" w:fill="FFFFFF"/>
        </w:rPr>
        <w:t>99</w:t>
      </w:r>
      <w:r w:rsidR="00034A12">
        <w:rPr>
          <w:color w:val="212121"/>
          <w:shd w:val="clear" w:color="auto" w:fill="FFFFFF"/>
        </w:rPr>
        <w:t xml:space="preserve">, </w:t>
      </w:r>
      <w:r w:rsidR="00FA6A6F">
        <w:rPr>
          <w:color w:val="212121"/>
          <w:shd w:val="clear" w:color="auto" w:fill="FFFFFF"/>
        </w:rPr>
        <w:t>108-116. doi:</w:t>
      </w:r>
      <w:r w:rsidR="00FA6A6F" w:rsidRPr="00BB07A8">
        <w:rPr>
          <w:color w:val="212121"/>
          <w:shd w:val="clear" w:color="auto" w:fill="FFFFFF"/>
        </w:rPr>
        <w:t xml:space="preserve"> </w:t>
      </w:r>
      <w:r w:rsidR="00FA6A6F" w:rsidRPr="00943AE9">
        <w:rPr>
          <w:color w:val="000000"/>
          <w:shd w:val="clear" w:color="auto" w:fill="FFFFFF"/>
        </w:rPr>
        <w:t>10.1016/j.brat.2017.09.013</w:t>
      </w:r>
    </w:p>
    <w:p w14:paraId="7B7F6698" w14:textId="52E81681" w:rsidR="00A93306" w:rsidRDefault="007F38AA" w:rsidP="007F38AA">
      <w:pPr>
        <w:tabs>
          <w:tab w:val="left" w:pos="450"/>
        </w:tabs>
        <w:ind w:left="360" w:hanging="360"/>
      </w:pPr>
      <w:r>
        <w:t>2</w:t>
      </w:r>
      <w:r w:rsidR="009D7A14">
        <w:t>1</w:t>
      </w:r>
      <w:r>
        <w:t xml:space="preserve">. </w:t>
      </w:r>
      <w:r w:rsidR="00A93306">
        <w:t xml:space="preserve">Short, N. A., Boffa, J. W., Norr, A. M., </w:t>
      </w:r>
      <w:r w:rsidR="00A93306" w:rsidRPr="00B73535">
        <w:rPr>
          <w:b/>
        </w:rPr>
        <w:t>Albanese, B. J.,</w:t>
      </w:r>
      <w:r w:rsidR="00A93306">
        <w:t xml:space="preserve"> Allan, N. P., &amp; Schmidt, N. B. (</w:t>
      </w:r>
      <w:r w:rsidR="00BC6B41">
        <w:t>2017</w:t>
      </w:r>
      <w:r w:rsidR="00A93306">
        <w:t xml:space="preserve">). A </w:t>
      </w:r>
      <w:r w:rsidR="00A93306" w:rsidRPr="00D23E2A">
        <w:t>randomized clinical trial investigating the effects of an anxiety sensitivity intervention on posttraumatic stress symptoms: A replication and extension</w:t>
      </w:r>
      <w:r w:rsidR="00A93306">
        <w:t xml:space="preserve">. </w:t>
      </w:r>
      <w:r w:rsidR="00A93306" w:rsidRPr="00B73535">
        <w:rPr>
          <w:i/>
          <w:iCs/>
        </w:rPr>
        <w:t>Journal of Traumatic Stress</w:t>
      </w:r>
      <w:r w:rsidR="00C1572C">
        <w:t xml:space="preserve">, </w:t>
      </w:r>
      <w:r w:rsidR="00C1572C" w:rsidRPr="00943AE9">
        <w:rPr>
          <w:i/>
        </w:rPr>
        <w:t>30</w:t>
      </w:r>
      <w:r w:rsidR="00C1572C">
        <w:t>(3)</w:t>
      </w:r>
      <w:r w:rsidR="00034A12">
        <w:t>,</w:t>
      </w:r>
      <w:r w:rsidR="00C1572C">
        <w:t xml:space="preserve"> 296-303.</w:t>
      </w:r>
      <w:r w:rsidR="005E409F">
        <w:t xml:space="preserve"> doi: </w:t>
      </w:r>
      <w:r w:rsidR="005E409F" w:rsidRPr="00943AE9">
        <w:t>10.1002/jts.22194</w:t>
      </w:r>
    </w:p>
    <w:p w14:paraId="618FDB6A" w14:textId="77777777" w:rsidR="00C673DF" w:rsidRDefault="00C673DF" w:rsidP="00C673DF">
      <w:pPr>
        <w:pStyle w:val="gmail-msolistparagraph"/>
        <w:tabs>
          <w:tab w:val="left" w:pos="450"/>
        </w:tabs>
        <w:spacing w:before="0" w:beforeAutospacing="0" w:after="0" w:afterAutospacing="0"/>
        <w:ind w:left="360" w:hanging="360"/>
      </w:pPr>
    </w:p>
    <w:p w14:paraId="66E157A2" w14:textId="6A8F5ECA" w:rsidR="00C673DF" w:rsidRDefault="009D7A14" w:rsidP="00C673DF">
      <w:pPr>
        <w:pStyle w:val="gmail-msolistparagraph"/>
        <w:tabs>
          <w:tab w:val="left" w:pos="450"/>
        </w:tabs>
        <w:spacing w:before="0" w:beforeAutospacing="0" w:after="0" w:afterAutospacing="0"/>
        <w:ind w:left="360" w:hanging="360"/>
      </w:pPr>
      <w:r>
        <w:t>20</w:t>
      </w:r>
      <w:r w:rsidR="007F38AA">
        <w:t xml:space="preserve">. </w:t>
      </w:r>
      <w:r w:rsidR="00C673DF">
        <w:t>Capron, D.W.,</w:t>
      </w:r>
      <w:r w:rsidR="00C673DF">
        <w:rPr>
          <w:b/>
          <w:bCs/>
        </w:rPr>
        <w:t xml:space="preserve"> </w:t>
      </w:r>
      <w:r w:rsidR="00C673DF">
        <w:t xml:space="preserve">Norr, A.M, </w:t>
      </w:r>
      <w:r w:rsidR="00C673DF" w:rsidRPr="005D1EE3">
        <w:rPr>
          <w:b/>
        </w:rPr>
        <w:t>Albanese, B.J.,</w:t>
      </w:r>
      <w:r w:rsidR="00C673DF">
        <w:t xml:space="preserve"> &amp; Schmidt, N.B. (</w:t>
      </w:r>
      <w:r w:rsidR="005335E3">
        <w:t>2017</w:t>
      </w:r>
      <w:r w:rsidR="00C673DF">
        <w:t>). Fear reactivity to cognitive dyscontrol via novel head-mounted display perceptual illusion exercises.</w:t>
      </w:r>
      <w:r w:rsidR="00C673DF">
        <w:rPr>
          <w:i/>
          <w:iCs/>
        </w:rPr>
        <w:t xml:space="preserve"> Journal of Affective Disorders</w:t>
      </w:r>
      <w:r w:rsidR="002171A5">
        <w:rPr>
          <w:i/>
          <w:iCs/>
        </w:rPr>
        <w:t xml:space="preserve">, 217, </w:t>
      </w:r>
      <w:r w:rsidR="002171A5">
        <w:rPr>
          <w:iCs/>
        </w:rPr>
        <w:t>138-143.</w:t>
      </w:r>
      <w:r w:rsidR="00323DD2">
        <w:rPr>
          <w:iCs/>
        </w:rPr>
        <w:t xml:space="preserve"> doi: </w:t>
      </w:r>
      <w:r w:rsidR="00323DD2" w:rsidRPr="00943AE9">
        <w:t>10.1016/j.jad.2017.03.068</w:t>
      </w:r>
    </w:p>
    <w:p w14:paraId="6DEBD1CB" w14:textId="77777777" w:rsidR="008D18C0" w:rsidRDefault="008D18C0" w:rsidP="007F38AA">
      <w:pPr>
        <w:tabs>
          <w:tab w:val="left" w:pos="450"/>
        </w:tabs>
        <w:spacing w:after="240"/>
        <w:ind w:left="360" w:hanging="360"/>
        <w:contextualSpacing/>
      </w:pPr>
    </w:p>
    <w:p w14:paraId="0ADC40D3" w14:textId="667F9D93" w:rsidR="00904396" w:rsidRDefault="009D7A14" w:rsidP="007F38AA">
      <w:pPr>
        <w:tabs>
          <w:tab w:val="left" w:pos="450"/>
        </w:tabs>
        <w:spacing w:after="240"/>
        <w:ind w:left="360" w:hanging="360"/>
        <w:contextualSpacing/>
      </w:pPr>
      <w:r>
        <w:lastRenderedPageBreak/>
        <w:t>19</w:t>
      </w:r>
      <w:r w:rsidR="007F38AA">
        <w:t xml:space="preserve">. </w:t>
      </w:r>
      <w:r w:rsidR="00904396" w:rsidRPr="00904396">
        <w:t xml:space="preserve">Macatee, R. J., </w:t>
      </w:r>
      <w:r w:rsidR="00904396" w:rsidRPr="00904396">
        <w:rPr>
          <w:b/>
        </w:rPr>
        <w:t>Albanese, B. J.,</w:t>
      </w:r>
      <w:r w:rsidR="00904396" w:rsidRPr="00904396">
        <w:t xml:space="preserve"> Sch</w:t>
      </w:r>
      <w:r w:rsidR="00537E91">
        <w:t>midt, N. B., &amp; Cougle, J. R. (2017</w:t>
      </w:r>
      <w:r w:rsidR="00904396" w:rsidRPr="00904396">
        <w:t xml:space="preserve">). The </w:t>
      </w:r>
      <w:r w:rsidR="00DD6943">
        <w:t>m</w:t>
      </w:r>
      <w:r w:rsidR="00904396" w:rsidRPr="00904396">
        <w:t xml:space="preserve">oderating </w:t>
      </w:r>
      <w:r w:rsidR="00DD6943">
        <w:t>i</w:t>
      </w:r>
      <w:r w:rsidR="00904396" w:rsidRPr="00904396">
        <w:t xml:space="preserve">nfluence of </w:t>
      </w:r>
      <w:r w:rsidR="00DD6943">
        <w:t>h</w:t>
      </w:r>
      <w:r w:rsidR="00904396" w:rsidRPr="00904396">
        <w:t xml:space="preserve">eart </w:t>
      </w:r>
      <w:r w:rsidR="00DD6943">
        <w:t>r</w:t>
      </w:r>
      <w:r w:rsidR="00904396" w:rsidRPr="00904396">
        <w:t xml:space="preserve">ate Variability on Stressor-Elicited Change in Pupillary and Attentional Indices of Emotional Processing: An Eye-Tracking Study. </w:t>
      </w:r>
      <w:r w:rsidR="00904396" w:rsidRPr="00904396">
        <w:rPr>
          <w:i/>
        </w:rPr>
        <w:t>Biological Psychology</w:t>
      </w:r>
      <w:r w:rsidR="00537E91">
        <w:rPr>
          <w:i/>
        </w:rPr>
        <w:t>, 123</w:t>
      </w:r>
      <w:r w:rsidR="00537E91">
        <w:t>, 83-93</w:t>
      </w:r>
      <w:r w:rsidR="00904396" w:rsidRPr="00904396">
        <w:rPr>
          <w:i/>
        </w:rPr>
        <w:t>.</w:t>
      </w:r>
      <w:r w:rsidR="00A631F9" w:rsidRPr="00A631F9">
        <w:t xml:space="preserve"> </w:t>
      </w:r>
      <w:r w:rsidR="00A631F9">
        <w:t xml:space="preserve">doi: </w:t>
      </w:r>
      <w:r w:rsidR="00A631F9" w:rsidRPr="00A00A21">
        <w:t>10.1016/j.biopsycho.2016.11.013</w:t>
      </w:r>
      <w:r w:rsidR="00A631F9">
        <w:t xml:space="preserve"> </w:t>
      </w:r>
    </w:p>
    <w:p w14:paraId="3EAF9DAB" w14:textId="77777777" w:rsidR="00904396" w:rsidRDefault="00904396" w:rsidP="007F38AA">
      <w:pPr>
        <w:tabs>
          <w:tab w:val="left" w:pos="450"/>
        </w:tabs>
        <w:spacing w:after="240"/>
        <w:ind w:left="360" w:hanging="360"/>
        <w:contextualSpacing/>
      </w:pPr>
    </w:p>
    <w:p w14:paraId="724079BE" w14:textId="13CD8BE6" w:rsidR="007B0576" w:rsidRDefault="009D7A14" w:rsidP="007F38AA">
      <w:pPr>
        <w:tabs>
          <w:tab w:val="left" w:pos="450"/>
        </w:tabs>
        <w:spacing w:after="240"/>
        <w:ind w:left="360" w:hanging="360"/>
        <w:contextualSpacing/>
      </w:pPr>
      <w:r>
        <w:t>18</w:t>
      </w:r>
      <w:r w:rsidR="007F38AA">
        <w:t xml:space="preserve">. </w:t>
      </w:r>
      <w:r w:rsidR="007B0576">
        <w:t xml:space="preserve">Macatee, R.J., </w:t>
      </w:r>
      <w:r w:rsidR="007B0576" w:rsidRPr="00E86BB8">
        <w:rPr>
          <w:b/>
        </w:rPr>
        <w:t>Albanese, B.J.,</w:t>
      </w:r>
      <w:r w:rsidR="007B0576">
        <w:t xml:space="preserve"> Schmidt, N.B., &amp; Cougle, J., (</w:t>
      </w:r>
      <w:r w:rsidR="007B0576">
        <w:rPr>
          <w:color w:val="222222"/>
          <w:shd w:val="clear" w:color="auto" w:fill="FFFFFF"/>
        </w:rPr>
        <w:t>2017</w:t>
      </w:r>
      <w:r w:rsidR="007B0576">
        <w:t xml:space="preserve">). Attentional </w:t>
      </w:r>
      <w:r w:rsidR="00E277C2">
        <w:t>b</w:t>
      </w:r>
      <w:r w:rsidR="007B0576">
        <w:t xml:space="preserve">ias towards </w:t>
      </w:r>
      <w:r w:rsidR="00E277C2">
        <w:t>n</w:t>
      </w:r>
      <w:r w:rsidR="007B0576">
        <w:t xml:space="preserve">egative </w:t>
      </w:r>
      <w:r w:rsidR="00E277C2">
        <w:t>e</w:t>
      </w:r>
      <w:r w:rsidR="007B0576">
        <w:t xml:space="preserve">motional </w:t>
      </w:r>
      <w:r w:rsidR="00E277C2">
        <w:t>i</w:t>
      </w:r>
      <w:r w:rsidR="007B0576">
        <w:t xml:space="preserve">nformation and its </w:t>
      </w:r>
      <w:r w:rsidR="00E277C2">
        <w:t>r</w:t>
      </w:r>
      <w:r w:rsidR="007B0576">
        <w:t xml:space="preserve">elationship with </w:t>
      </w:r>
      <w:r w:rsidR="00E277C2">
        <w:t>d</w:t>
      </w:r>
      <w:r w:rsidR="007B0576">
        <w:t xml:space="preserve">aily </w:t>
      </w:r>
      <w:r w:rsidR="00E277C2">
        <w:t>w</w:t>
      </w:r>
      <w:r w:rsidR="007B0576">
        <w:t xml:space="preserve">orry in the </w:t>
      </w:r>
      <w:r w:rsidR="00E277C2">
        <w:t>c</w:t>
      </w:r>
      <w:r w:rsidR="007B0576">
        <w:t xml:space="preserve">ontext of </w:t>
      </w:r>
      <w:r w:rsidR="00E277C2">
        <w:t>a</w:t>
      </w:r>
      <w:r w:rsidR="007B0576">
        <w:t xml:space="preserve">cute </w:t>
      </w:r>
      <w:r w:rsidR="00E277C2">
        <w:t>s</w:t>
      </w:r>
      <w:r w:rsidR="007B0576">
        <w:t xml:space="preserve">tress: An </w:t>
      </w:r>
      <w:r w:rsidR="00E277C2">
        <w:t>e</w:t>
      </w:r>
      <w:r w:rsidR="007B0576">
        <w:t>ye-</w:t>
      </w:r>
      <w:r w:rsidR="00E277C2">
        <w:t>t</w:t>
      </w:r>
      <w:r w:rsidR="007B0576">
        <w:t xml:space="preserve">racking </w:t>
      </w:r>
      <w:r w:rsidR="00E277C2">
        <w:t>s</w:t>
      </w:r>
      <w:r w:rsidR="007B0576">
        <w:t>tudy</w:t>
      </w:r>
      <w:r w:rsidR="007B0576" w:rsidRPr="00405215">
        <w:t xml:space="preserve">. </w:t>
      </w:r>
      <w:r w:rsidR="007B0576" w:rsidRPr="00405215">
        <w:rPr>
          <w:i/>
        </w:rPr>
        <w:t>Behavior Research and Therapy</w:t>
      </w:r>
      <w:r w:rsidR="007B0576">
        <w:rPr>
          <w:i/>
        </w:rPr>
        <w:t>, 90</w:t>
      </w:r>
      <w:r w:rsidR="007B0576">
        <w:t xml:space="preserve">, 96-110. </w:t>
      </w:r>
      <w:r w:rsidR="00A631F9">
        <w:t xml:space="preserve">doi: </w:t>
      </w:r>
      <w:r w:rsidR="00A631F9" w:rsidRPr="00A631F9">
        <w:t>10.1016/j.brat.2016.12.013</w:t>
      </w:r>
    </w:p>
    <w:p w14:paraId="2E8B58F3" w14:textId="268FD7B4" w:rsidR="00405215" w:rsidRDefault="00405215" w:rsidP="007F38AA">
      <w:pPr>
        <w:tabs>
          <w:tab w:val="left" w:pos="450"/>
        </w:tabs>
        <w:ind w:left="360" w:hanging="360"/>
        <w:rPr>
          <w:color w:val="000000"/>
        </w:rPr>
      </w:pPr>
    </w:p>
    <w:p w14:paraId="32E01D8C" w14:textId="7B9C91B2" w:rsidR="003A1FBB" w:rsidRPr="003A1FBB" w:rsidRDefault="007F38AA" w:rsidP="007F38AA">
      <w:pPr>
        <w:tabs>
          <w:tab w:val="left" w:pos="450"/>
        </w:tabs>
        <w:ind w:left="360" w:hanging="360"/>
        <w:rPr>
          <w:color w:val="000000"/>
        </w:rPr>
      </w:pPr>
      <w:r>
        <w:rPr>
          <w:color w:val="222222"/>
          <w:shd w:val="clear" w:color="auto" w:fill="FFFFFF"/>
        </w:rPr>
        <w:t>1</w:t>
      </w:r>
      <w:r w:rsidR="009D7A14">
        <w:rPr>
          <w:color w:val="222222"/>
          <w:shd w:val="clear" w:color="auto" w:fill="FFFFFF"/>
        </w:rPr>
        <w:t>7</w:t>
      </w:r>
      <w:r>
        <w:rPr>
          <w:color w:val="222222"/>
          <w:shd w:val="clear" w:color="auto" w:fill="FFFFFF"/>
        </w:rPr>
        <w:t xml:space="preserve">. </w:t>
      </w:r>
      <w:r w:rsidR="00C673DF" w:rsidRPr="004E0BA2">
        <w:rPr>
          <w:b/>
          <w:color w:val="000000"/>
        </w:rPr>
        <w:t>Albanese, B.J.,</w:t>
      </w:r>
      <w:r w:rsidR="00C673DF">
        <w:rPr>
          <w:color w:val="000000"/>
        </w:rPr>
        <w:t xml:space="preserve"> Allan, N.P., Boffa, J.W., Chavarria, J., Raines, A.M., Zvolensky, M.J., &amp; Schmidt, N.B. (2016). Suicidality prospectively predicts greater urges to smoke following a cessation attempt: Mediation through perceived barriers to cessation. </w:t>
      </w:r>
      <w:r w:rsidR="00C673DF">
        <w:rPr>
          <w:i/>
          <w:iCs/>
          <w:color w:val="000000"/>
        </w:rPr>
        <w:t xml:space="preserve">Journal of Affective Disorders, 190, </w:t>
      </w:r>
      <w:r w:rsidR="00C673DF" w:rsidRPr="0022546F">
        <w:rPr>
          <w:iCs/>
          <w:color w:val="000000"/>
        </w:rPr>
        <w:t>221-226.</w:t>
      </w:r>
      <w:r w:rsidR="00C673DF">
        <w:rPr>
          <w:iCs/>
          <w:color w:val="000000"/>
        </w:rPr>
        <w:t xml:space="preserve"> doi: </w:t>
      </w:r>
      <w:r w:rsidR="00C673DF" w:rsidRPr="0022546F">
        <w:rPr>
          <w:iCs/>
          <w:color w:val="000000"/>
        </w:rPr>
        <w:t>10.1016/j.jad.2015.10.015</w:t>
      </w:r>
    </w:p>
    <w:p w14:paraId="5ADA5155" w14:textId="77777777" w:rsidR="00C673DF" w:rsidRDefault="00C673DF" w:rsidP="00C673DF">
      <w:pPr>
        <w:tabs>
          <w:tab w:val="left" w:pos="450"/>
        </w:tabs>
        <w:ind w:left="360" w:hanging="360"/>
        <w:rPr>
          <w:color w:val="000000"/>
        </w:rPr>
      </w:pPr>
    </w:p>
    <w:p w14:paraId="046F230B" w14:textId="69A5126F" w:rsidR="00C673DF" w:rsidRPr="003A1FBB" w:rsidRDefault="007F38AA" w:rsidP="00C673DF">
      <w:pPr>
        <w:tabs>
          <w:tab w:val="left" w:pos="450"/>
        </w:tabs>
        <w:ind w:left="360" w:hanging="360"/>
        <w:rPr>
          <w:color w:val="000000"/>
        </w:rPr>
      </w:pPr>
      <w:r>
        <w:rPr>
          <w:color w:val="000000"/>
        </w:rPr>
        <w:t>1</w:t>
      </w:r>
      <w:r w:rsidR="009D7A14">
        <w:rPr>
          <w:color w:val="000000"/>
        </w:rPr>
        <w:t>6</w:t>
      </w:r>
      <w:r>
        <w:rPr>
          <w:color w:val="000000"/>
        </w:rPr>
        <w:t xml:space="preserve">. </w:t>
      </w:r>
      <w:r w:rsidR="00C673DF" w:rsidRPr="003A1FBB">
        <w:rPr>
          <w:color w:val="222222"/>
          <w:shd w:val="clear" w:color="auto" w:fill="FFFFFF"/>
        </w:rPr>
        <w:t xml:space="preserve">Macatee, R. J., </w:t>
      </w:r>
      <w:r w:rsidR="00C673DF" w:rsidRPr="003A1FBB">
        <w:rPr>
          <w:b/>
          <w:color w:val="222222"/>
          <w:shd w:val="clear" w:color="auto" w:fill="FFFFFF"/>
        </w:rPr>
        <w:t>Albanese, B. J.,</w:t>
      </w:r>
      <w:r w:rsidR="00C673DF" w:rsidRPr="003A1FBB">
        <w:rPr>
          <w:color w:val="222222"/>
          <w:shd w:val="clear" w:color="auto" w:fill="FFFFFF"/>
        </w:rPr>
        <w:t xml:space="preserve"> Allan, N. P., Schmidt, N. B., &amp; Cougle, J. R. (</w:t>
      </w:r>
      <w:r w:rsidR="00C673DF">
        <w:rPr>
          <w:color w:val="222222"/>
          <w:shd w:val="clear" w:color="auto" w:fill="FFFFFF"/>
        </w:rPr>
        <w:t>2016</w:t>
      </w:r>
      <w:r w:rsidR="00C673DF" w:rsidRPr="003A1FBB">
        <w:rPr>
          <w:color w:val="222222"/>
          <w:shd w:val="clear" w:color="auto" w:fill="FFFFFF"/>
        </w:rPr>
        <w:t xml:space="preserve">). Distress </w:t>
      </w:r>
      <w:r w:rsidR="008A6A57">
        <w:rPr>
          <w:color w:val="222222"/>
          <w:shd w:val="clear" w:color="auto" w:fill="FFFFFF"/>
        </w:rPr>
        <w:t>i</w:t>
      </w:r>
      <w:r w:rsidR="00C673DF" w:rsidRPr="003A1FBB">
        <w:rPr>
          <w:color w:val="222222"/>
          <w:shd w:val="clear" w:color="auto" w:fill="FFFFFF"/>
        </w:rPr>
        <w:t xml:space="preserve">ntolerance as a </w:t>
      </w:r>
      <w:r w:rsidR="008A6A57">
        <w:rPr>
          <w:color w:val="222222"/>
          <w:shd w:val="clear" w:color="auto" w:fill="FFFFFF"/>
        </w:rPr>
        <w:t>m</w:t>
      </w:r>
      <w:r w:rsidR="00C673DF" w:rsidRPr="003A1FBB">
        <w:rPr>
          <w:color w:val="222222"/>
          <w:shd w:val="clear" w:color="auto" w:fill="FFFFFF"/>
        </w:rPr>
        <w:t xml:space="preserve">oderator of the </w:t>
      </w:r>
      <w:r w:rsidR="008A6A57">
        <w:rPr>
          <w:color w:val="222222"/>
          <w:shd w:val="clear" w:color="auto" w:fill="FFFFFF"/>
        </w:rPr>
        <w:t>r</w:t>
      </w:r>
      <w:r w:rsidR="00C673DF" w:rsidRPr="003A1FBB">
        <w:rPr>
          <w:color w:val="222222"/>
          <w:shd w:val="clear" w:color="auto" w:fill="FFFFFF"/>
        </w:rPr>
        <w:t xml:space="preserve">elationship between </w:t>
      </w:r>
      <w:r w:rsidR="008A6A57">
        <w:rPr>
          <w:color w:val="222222"/>
          <w:shd w:val="clear" w:color="auto" w:fill="FFFFFF"/>
        </w:rPr>
        <w:t>d</w:t>
      </w:r>
      <w:r w:rsidR="00C673DF" w:rsidRPr="003A1FBB">
        <w:rPr>
          <w:color w:val="222222"/>
          <w:shd w:val="clear" w:color="auto" w:fill="FFFFFF"/>
        </w:rPr>
        <w:t xml:space="preserve">aily </w:t>
      </w:r>
      <w:r w:rsidR="008A6A57">
        <w:rPr>
          <w:color w:val="222222"/>
          <w:shd w:val="clear" w:color="auto" w:fill="FFFFFF"/>
        </w:rPr>
        <w:t>s</w:t>
      </w:r>
      <w:r w:rsidR="00C673DF" w:rsidRPr="003A1FBB">
        <w:rPr>
          <w:color w:val="222222"/>
          <w:shd w:val="clear" w:color="auto" w:fill="FFFFFF"/>
        </w:rPr>
        <w:t xml:space="preserve">tressors and </w:t>
      </w:r>
      <w:r w:rsidR="008A6A57">
        <w:rPr>
          <w:color w:val="222222"/>
          <w:shd w:val="clear" w:color="auto" w:fill="FFFFFF"/>
        </w:rPr>
        <w:t>a</w:t>
      </w:r>
      <w:r w:rsidR="00C673DF" w:rsidRPr="003A1FBB">
        <w:rPr>
          <w:color w:val="222222"/>
          <w:shd w:val="clear" w:color="auto" w:fill="FFFFFF"/>
        </w:rPr>
        <w:t xml:space="preserve">ffective </w:t>
      </w:r>
      <w:r w:rsidR="008A6A57">
        <w:rPr>
          <w:color w:val="222222"/>
          <w:shd w:val="clear" w:color="auto" w:fill="FFFFFF"/>
        </w:rPr>
        <w:t>s</w:t>
      </w:r>
      <w:r w:rsidR="00C673DF" w:rsidRPr="003A1FBB">
        <w:rPr>
          <w:color w:val="222222"/>
          <w:shd w:val="clear" w:color="auto" w:fill="FFFFFF"/>
        </w:rPr>
        <w:t xml:space="preserve">ymptoms: Tests of </w:t>
      </w:r>
      <w:r w:rsidR="008A6A57">
        <w:rPr>
          <w:color w:val="222222"/>
          <w:shd w:val="clear" w:color="auto" w:fill="FFFFFF"/>
        </w:rPr>
        <w:t>i</w:t>
      </w:r>
      <w:r w:rsidR="00C673DF" w:rsidRPr="003A1FBB">
        <w:rPr>
          <w:color w:val="222222"/>
          <w:shd w:val="clear" w:color="auto" w:fill="FFFFFF"/>
        </w:rPr>
        <w:t xml:space="preserve">ncremental and </w:t>
      </w:r>
      <w:r w:rsidR="008A6A57">
        <w:rPr>
          <w:color w:val="222222"/>
          <w:shd w:val="clear" w:color="auto" w:fill="FFFFFF"/>
        </w:rPr>
        <w:t>p</w:t>
      </w:r>
      <w:r w:rsidR="00C673DF" w:rsidRPr="003A1FBB">
        <w:rPr>
          <w:color w:val="222222"/>
          <w:shd w:val="clear" w:color="auto" w:fill="FFFFFF"/>
        </w:rPr>
        <w:t xml:space="preserve">rospective </w:t>
      </w:r>
      <w:r w:rsidR="008A6A57">
        <w:rPr>
          <w:color w:val="222222"/>
          <w:shd w:val="clear" w:color="auto" w:fill="FFFFFF"/>
        </w:rPr>
        <w:t>r</w:t>
      </w:r>
      <w:r w:rsidR="00C673DF" w:rsidRPr="003A1FBB">
        <w:rPr>
          <w:color w:val="222222"/>
          <w:shd w:val="clear" w:color="auto" w:fill="FFFFFF"/>
        </w:rPr>
        <w:t>elationships.</w:t>
      </w:r>
      <w:r w:rsidR="00C673DF" w:rsidRPr="003A1FBB">
        <w:rPr>
          <w:rStyle w:val="apple-converted-space"/>
          <w:color w:val="222222"/>
          <w:shd w:val="clear" w:color="auto" w:fill="FFFFFF"/>
        </w:rPr>
        <w:t> </w:t>
      </w:r>
      <w:r w:rsidR="00C673DF" w:rsidRPr="003A1FBB">
        <w:rPr>
          <w:i/>
          <w:iCs/>
          <w:color w:val="222222"/>
          <w:shd w:val="clear" w:color="auto" w:fill="FFFFFF"/>
        </w:rPr>
        <w:t>Journal of Affective Disorders</w:t>
      </w:r>
      <w:r w:rsidR="00C673DF">
        <w:rPr>
          <w:i/>
          <w:iCs/>
          <w:color w:val="222222"/>
          <w:shd w:val="clear" w:color="auto" w:fill="FFFFFF"/>
        </w:rPr>
        <w:t>, 206</w:t>
      </w:r>
      <w:r w:rsidR="00C673DF">
        <w:rPr>
          <w:iCs/>
          <w:color w:val="222222"/>
          <w:shd w:val="clear" w:color="auto" w:fill="FFFFFF"/>
        </w:rPr>
        <w:t xml:space="preserve">, 125-132. doi: </w:t>
      </w:r>
      <w:r w:rsidR="00C673DF" w:rsidRPr="00437278">
        <w:rPr>
          <w:iCs/>
          <w:color w:val="222222"/>
          <w:shd w:val="clear" w:color="auto" w:fill="FFFFFF"/>
        </w:rPr>
        <w:t>10.1016/j.jad.2016.07.035</w:t>
      </w:r>
    </w:p>
    <w:p w14:paraId="36A00575" w14:textId="71228DFB" w:rsidR="009670DB" w:rsidRPr="009670DB" w:rsidRDefault="007F38AA" w:rsidP="007F38AA">
      <w:pPr>
        <w:tabs>
          <w:tab w:val="left" w:pos="450"/>
        </w:tabs>
        <w:spacing w:before="240" w:after="240"/>
        <w:ind w:left="360" w:hanging="360"/>
      </w:pPr>
      <w:r>
        <w:rPr>
          <w:rStyle w:val="il"/>
          <w:color w:val="222222"/>
          <w:shd w:val="clear" w:color="auto" w:fill="FFFFFF"/>
        </w:rPr>
        <w:t>1</w:t>
      </w:r>
      <w:r w:rsidR="009D7A14">
        <w:rPr>
          <w:rStyle w:val="il"/>
          <w:color w:val="222222"/>
          <w:shd w:val="clear" w:color="auto" w:fill="FFFFFF"/>
        </w:rPr>
        <w:t>5</w:t>
      </w:r>
      <w:r>
        <w:rPr>
          <w:rStyle w:val="il"/>
          <w:color w:val="222222"/>
          <w:shd w:val="clear" w:color="auto" w:fill="FFFFFF"/>
        </w:rPr>
        <w:t xml:space="preserve">. </w:t>
      </w:r>
      <w:r w:rsidR="009670DB" w:rsidRPr="009670DB">
        <w:rPr>
          <w:rStyle w:val="il"/>
          <w:color w:val="222222"/>
          <w:shd w:val="clear" w:color="auto" w:fill="FFFFFF"/>
        </w:rPr>
        <w:t>Boffa</w:t>
      </w:r>
      <w:r w:rsidR="009670DB" w:rsidRPr="009670DB">
        <w:rPr>
          <w:color w:val="222222"/>
          <w:shd w:val="clear" w:color="auto" w:fill="FFFFFF"/>
        </w:rPr>
        <w:t>, J.W., Norr, A.M., Raines, A.M., </w:t>
      </w:r>
      <w:r w:rsidR="009670DB" w:rsidRPr="009670DB">
        <w:rPr>
          <w:b/>
          <w:color w:val="222222"/>
          <w:shd w:val="clear" w:color="auto" w:fill="FFFFFF"/>
        </w:rPr>
        <w:t>Albanese, B.J., </w:t>
      </w:r>
      <w:r w:rsidR="009670DB" w:rsidRPr="009670DB">
        <w:rPr>
          <w:color w:val="222222"/>
          <w:shd w:val="clear" w:color="auto" w:fill="FFFFFF"/>
        </w:rPr>
        <w:t xml:space="preserve">Short, N.A., &amp; Schmidt, N.B. (2016). Anxiety </w:t>
      </w:r>
      <w:r w:rsidR="00B606E5">
        <w:rPr>
          <w:color w:val="222222"/>
          <w:shd w:val="clear" w:color="auto" w:fill="FFFFFF"/>
        </w:rPr>
        <w:t>s</w:t>
      </w:r>
      <w:r w:rsidR="009670DB" w:rsidRPr="009670DB">
        <w:rPr>
          <w:color w:val="222222"/>
          <w:shd w:val="clear" w:color="auto" w:fill="FFFFFF"/>
        </w:rPr>
        <w:t xml:space="preserve">ensitivity </w:t>
      </w:r>
      <w:r w:rsidR="00B606E5">
        <w:rPr>
          <w:color w:val="222222"/>
          <w:shd w:val="clear" w:color="auto" w:fill="FFFFFF"/>
        </w:rPr>
        <w:t>p</w:t>
      </w:r>
      <w:r w:rsidR="009670DB" w:rsidRPr="009670DB">
        <w:rPr>
          <w:color w:val="222222"/>
          <w:shd w:val="clear" w:color="auto" w:fill="FFFFFF"/>
        </w:rPr>
        <w:t xml:space="preserve">rospectively </w:t>
      </w:r>
      <w:r w:rsidR="00B606E5">
        <w:rPr>
          <w:color w:val="222222"/>
          <w:shd w:val="clear" w:color="auto" w:fill="FFFFFF"/>
        </w:rPr>
        <w:t>p</w:t>
      </w:r>
      <w:r w:rsidR="009670DB" w:rsidRPr="009670DB">
        <w:rPr>
          <w:color w:val="222222"/>
          <w:shd w:val="clear" w:color="auto" w:fill="FFFFFF"/>
        </w:rPr>
        <w:t xml:space="preserve">redicts </w:t>
      </w:r>
      <w:r w:rsidR="00B606E5">
        <w:rPr>
          <w:color w:val="222222"/>
          <w:shd w:val="clear" w:color="auto" w:fill="FFFFFF"/>
        </w:rPr>
        <w:t>p</w:t>
      </w:r>
      <w:r w:rsidR="009670DB" w:rsidRPr="009670DB">
        <w:rPr>
          <w:color w:val="222222"/>
          <w:shd w:val="clear" w:color="auto" w:fill="FFFFFF"/>
        </w:rPr>
        <w:t xml:space="preserve">osttraumatic </w:t>
      </w:r>
      <w:r w:rsidR="00B606E5">
        <w:rPr>
          <w:color w:val="222222"/>
          <w:shd w:val="clear" w:color="auto" w:fill="FFFFFF"/>
        </w:rPr>
        <w:t>s</w:t>
      </w:r>
      <w:r w:rsidR="009670DB" w:rsidRPr="009670DB">
        <w:rPr>
          <w:color w:val="222222"/>
          <w:shd w:val="clear" w:color="auto" w:fill="FFFFFF"/>
        </w:rPr>
        <w:t xml:space="preserve">tress </w:t>
      </w:r>
      <w:r w:rsidR="00B606E5">
        <w:rPr>
          <w:color w:val="222222"/>
          <w:shd w:val="clear" w:color="auto" w:fill="FFFFFF"/>
        </w:rPr>
        <w:t>s</w:t>
      </w:r>
      <w:r w:rsidR="009670DB" w:rsidRPr="009670DB">
        <w:rPr>
          <w:color w:val="222222"/>
          <w:shd w:val="clear" w:color="auto" w:fill="FFFFFF"/>
        </w:rPr>
        <w:t xml:space="preserve">ymptoms </w:t>
      </w:r>
      <w:r w:rsidR="00B606E5">
        <w:rPr>
          <w:color w:val="222222"/>
          <w:shd w:val="clear" w:color="auto" w:fill="FFFFFF"/>
        </w:rPr>
        <w:t>f</w:t>
      </w:r>
      <w:r w:rsidR="009670DB" w:rsidRPr="009670DB">
        <w:rPr>
          <w:color w:val="222222"/>
          <w:shd w:val="clear" w:color="auto" w:fill="FFFFFF"/>
        </w:rPr>
        <w:t xml:space="preserve">ollowing a </w:t>
      </w:r>
      <w:r w:rsidR="00B606E5">
        <w:rPr>
          <w:color w:val="222222"/>
          <w:shd w:val="clear" w:color="auto" w:fill="FFFFFF"/>
        </w:rPr>
        <w:t>c</w:t>
      </w:r>
      <w:r w:rsidR="009670DB" w:rsidRPr="009670DB">
        <w:rPr>
          <w:color w:val="222222"/>
          <w:shd w:val="clear" w:color="auto" w:fill="FFFFFF"/>
        </w:rPr>
        <w:t xml:space="preserve">ampus </w:t>
      </w:r>
      <w:r w:rsidR="00B606E5">
        <w:rPr>
          <w:color w:val="222222"/>
          <w:shd w:val="clear" w:color="auto" w:fill="FFFFFF"/>
        </w:rPr>
        <w:t>s</w:t>
      </w:r>
      <w:r w:rsidR="009670DB" w:rsidRPr="009670DB">
        <w:rPr>
          <w:color w:val="222222"/>
          <w:shd w:val="clear" w:color="auto" w:fill="FFFFFF"/>
        </w:rPr>
        <w:t>hooting.</w:t>
      </w:r>
      <w:r w:rsidR="009670DB" w:rsidRPr="009670DB">
        <w:rPr>
          <w:i/>
          <w:iCs/>
          <w:color w:val="222222"/>
          <w:shd w:val="clear" w:color="auto" w:fill="FFFFFF"/>
        </w:rPr>
        <w:t> Behavior Therapy</w:t>
      </w:r>
      <w:r w:rsidR="00EB3EE1">
        <w:rPr>
          <w:color w:val="222222"/>
          <w:shd w:val="clear" w:color="auto" w:fill="FFFFFF"/>
        </w:rPr>
        <w:t xml:space="preserve">, </w:t>
      </w:r>
      <w:r w:rsidR="00EB3EE1" w:rsidRPr="00DF6801">
        <w:rPr>
          <w:i/>
          <w:color w:val="222222"/>
          <w:shd w:val="clear" w:color="auto" w:fill="FFFFFF"/>
        </w:rPr>
        <w:t>47</w:t>
      </w:r>
      <w:r w:rsidR="00EB3EE1">
        <w:rPr>
          <w:color w:val="222222"/>
          <w:shd w:val="clear" w:color="auto" w:fill="FFFFFF"/>
        </w:rPr>
        <w:t>(3), 367-376.</w:t>
      </w:r>
      <w:r w:rsidR="00EF5B4A">
        <w:rPr>
          <w:color w:val="222222"/>
          <w:shd w:val="clear" w:color="auto" w:fill="FFFFFF"/>
        </w:rPr>
        <w:t xml:space="preserve"> doi: </w:t>
      </w:r>
      <w:r w:rsidR="00EF5B4A" w:rsidRPr="00943AE9">
        <w:rPr>
          <w:color w:val="000000"/>
          <w:shd w:val="clear" w:color="auto" w:fill="FFFFFF"/>
        </w:rPr>
        <w:t>10.1016/j.beth.2016.02.006</w:t>
      </w:r>
    </w:p>
    <w:p w14:paraId="33FE36A4" w14:textId="62104B8D" w:rsidR="00670C31" w:rsidRDefault="007F38AA" w:rsidP="00810274">
      <w:pPr>
        <w:tabs>
          <w:tab w:val="left" w:pos="450"/>
        </w:tabs>
        <w:autoSpaceDE w:val="0"/>
        <w:autoSpaceDN w:val="0"/>
        <w:ind w:left="360" w:hanging="360"/>
        <w:rPr>
          <w:color w:val="000000"/>
        </w:rPr>
      </w:pPr>
      <w:r>
        <w:rPr>
          <w:color w:val="000000"/>
        </w:rPr>
        <w:t>1</w:t>
      </w:r>
      <w:r w:rsidR="009D7A14">
        <w:rPr>
          <w:color w:val="000000"/>
        </w:rPr>
        <w:t>4</w:t>
      </w:r>
      <w:r>
        <w:rPr>
          <w:color w:val="000000"/>
        </w:rPr>
        <w:t xml:space="preserve">. </w:t>
      </w:r>
      <w:r w:rsidR="00670C31">
        <w:rPr>
          <w:color w:val="000000"/>
        </w:rPr>
        <w:t xml:space="preserve">Norr, A. M., </w:t>
      </w:r>
      <w:r w:rsidR="00670C31" w:rsidRPr="00670C31">
        <w:rPr>
          <w:b/>
          <w:color w:val="000000"/>
        </w:rPr>
        <w:t>Albanese, B. J.,</w:t>
      </w:r>
      <w:r w:rsidR="00670C31">
        <w:rPr>
          <w:color w:val="000000"/>
        </w:rPr>
        <w:t xml:space="preserve"> Boffa, J. W., Short, N. A., &amp; Schmidt, N. B. (2016). The relationship between gender and PTSD symptoms: Anxiety sensitivity as a mechanism. </w:t>
      </w:r>
      <w:r w:rsidR="00670C31">
        <w:rPr>
          <w:i/>
          <w:iCs/>
          <w:color w:val="000000"/>
        </w:rPr>
        <w:t>Personality and Individual Differences</w:t>
      </w:r>
      <w:r w:rsidR="00670C31">
        <w:rPr>
          <w:color w:val="000000"/>
        </w:rPr>
        <w:t>,</w:t>
      </w:r>
      <w:r w:rsidR="00670C31">
        <w:rPr>
          <w:i/>
          <w:iCs/>
          <w:color w:val="000000"/>
        </w:rPr>
        <w:t xml:space="preserve"> 90</w:t>
      </w:r>
      <w:r w:rsidR="00670C31">
        <w:rPr>
          <w:color w:val="000000"/>
        </w:rPr>
        <w:t>, 210-213. doi:10.1016/j.paid.2015.11.014</w:t>
      </w:r>
    </w:p>
    <w:p w14:paraId="262F39FD" w14:textId="2E4044A9" w:rsidR="00810274" w:rsidRDefault="00810274" w:rsidP="00810274">
      <w:pPr>
        <w:tabs>
          <w:tab w:val="left" w:pos="450"/>
        </w:tabs>
        <w:autoSpaceDE w:val="0"/>
        <w:autoSpaceDN w:val="0"/>
        <w:ind w:left="360" w:hanging="360"/>
        <w:rPr>
          <w:color w:val="000000"/>
        </w:rPr>
      </w:pPr>
    </w:p>
    <w:p w14:paraId="3A8302F3" w14:textId="06ECDDD3" w:rsidR="00556389" w:rsidRPr="00556389" w:rsidRDefault="007F38AA" w:rsidP="007F38AA">
      <w:pPr>
        <w:tabs>
          <w:tab w:val="left" w:pos="450"/>
        </w:tabs>
        <w:ind w:left="360" w:hanging="360"/>
        <w:rPr>
          <w:iCs/>
        </w:rPr>
      </w:pPr>
      <w:r w:rsidRPr="007F38AA">
        <w:rPr>
          <w:iCs/>
        </w:rPr>
        <w:t>1</w:t>
      </w:r>
      <w:r w:rsidR="009D7A14">
        <w:rPr>
          <w:iCs/>
        </w:rPr>
        <w:t>3</w:t>
      </w:r>
      <w:r w:rsidRPr="007F38AA">
        <w:rPr>
          <w:iCs/>
        </w:rPr>
        <w:t>.</w:t>
      </w:r>
      <w:r>
        <w:rPr>
          <w:b/>
          <w:iCs/>
        </w:rPr>
        <w:t xml:space="preserve"> </w:t>
      </w:r>
      <w:r w:rsidR="00556389" w:rsidRPr="001B31DF">
        <w:rPr>
          <w:b/>
          <w:iCs/>
        </w:rPr>
        <w:t>Albanese, B.J.,</w:t>
      </w:r>
      <w:r w:rsidR="00556389" w:rsidRPr="001B31DF">
        <w:rPr>
          <w:iCs/>
        </w:rPr>
        <w:t xml:space="preserve"> Norr, A.M., Capron, D.W., Zvolensky, M.J., &amp; Schmidt, N.B. (2015). Panic symptoms and elevated suicidal ideation and behaviors among trauma exposed individuals: Moderating effects of Post-traumatic Stress Disorder. </w:t>
      </w:r>
      <w:r w:rsidR="00556389" w:rsidRPr="001B31DF">
        <w:rPr>
          <w:i/>
          <w:iCs/>
        </w:rPr>
        <w:t>Comprehensive Psychiatry</w:t>
      </w:r>
      <w:r w:rsidR="00556389">
        <w:rPr>
          <w:i/>
          <w:iCs/>
        </w:rPr>
        <w:t xml:space="preserve">, 61, </w:t>
      </w:r>
      <w:r w:rsidR="00556389" w:rsidRPr="00580417">
        <w:rPr>
          <w:iCs/>
        </w:rPr>
        <w:t>42-48.</w:t>
      </w:r>
      <w:r w:rsidR="00556389">
        <w:rPr>
          <w:iCs/>
        </w:rPr>
        <w:t xml:space="preserve"> </w:t>
      </w:r>
      <w:r w:rsidR="00556389">
        <w:t>d</w:t>
      </w:r>
      <w:r w:rsidR="00556389" w:rsidRPr="001B31DF">
        <w:t>oi</w:t>
      </w:r>
      <w:r w:rsidR="00556389">
        <w:t>:</w:t>
      </w:r>
      <w:r w:rsidR="00556389" w:rsidRPr="00580417">
        <w:t xml:space="preserve"> 10.1016/j.comppsych.2015.05.006</w:t>
      </w:r>
    </w:p>
    <w:p w14:paraId="4F150828" w14:textId="77777777" w:rsidR="00556389" w:rsidRDefault="00556389" w:rsidP="007F38AA">
      <w:pPr>
        <w:pStyle w:val="ListParagraph"/>
        <w:tabs>
          <w:tab w:val="left" w:pos="450"/>
        </w:tabs>
        <w:ind w:left="360" w:hanging="360"/>
        <w:rPr>
          <w:iCs/>
        </w:rPr>
      </w:pPr>
    </w:p>
    <w:p w14:paraId="74E6C53D" w14:textId="775705A9" w:rsidR="00CA1A17" w:rsidRPr="00D0701C" w:rsidRDefault="007F38AA" w:rsidP="007F38AA">
      <w:pPr>
        <w:tabs>
          <w:tab w:val="left" w:pos="450"/>
        </w:tabs>
        <w:ind w:left="360" w:hanging="360"/>
        <w:rPr>
          <w:iCs/>
        </w:rPr>
      </w:pPr>
      <w:r>
        <w:rPr>
          <w:iCs/>
        </w:rPr>
        <w:t>1</w:t>
      </w:r>
      <w:r w:rsidR="009D7A14">
        <w:rPr>
          <w:iCs/>
        </w:rPr>
        <w:t>2</w:t>
      </w:r>
      <w:r>
        <w:rPr>
          <w:iCs/>
        </w:rPr>
        <w:t xml:space="preserve">. </w:t>
      </w:r>
      <w:r w:rsidR="00CA1A17" w:rsidRPr="00D0701C">
        <w:rPr>
          <w:iCs/>
        </w:rPr>
        <w:t xml:space="preserve">Macatee, R. J., Allan, N. P., Gajewska, A., Norr, A. M., Medley-Raines, A., </w:t>
      </w:r>
      <w:r w:rsidR="00CA1A17" w:rsidRPr="00D0701C">
        <w:rPr>
          <w:b/>
          <w:iCs/>
        </w:rPr>
        <w:t>Albanese, B.</w:t>
      </w:r>
      <w:r w:rsidR="008707CE" w:rsidRPr="00D0701C">
        <w:rPr>
          <w:b/>
          <w:iCs/>
        </w:rPr>
        <w:t>J.</w:t>
      </w:r>
      <w:r w:rsidR="00CA1A17" w:rsidRPr="00D0701C">
        <w:rPr>
          <w:iCs/>
        </w:rPr>
        <w:t>, Boffa, J., Schmidt, N. B., &amp; Cougle, J. R. (</w:t>
      </w:r>
      <w:r w:rsidR="00C228A9">
        <w:rPr>
          <w:iCs/>
        </w:rPr>
        <w:t>2015</w:t>
      </w:r>
      <w:r w:rsidR="00CA1A17" w:rsidRPr="00D0701C">
        <w:rPr>
          <w:iCs/>
        </w:rPr>
        <w:t xml:space="preserve">). Shared and </w:t>
      </w:r>
      <w:r w:rsidR="00756060">
        <w:rPr>
          <w:iCs/>
        </w:rPr>
        <w:t>d</w:t>
      </w:r>
      <w:r w:rsidR="00CA1A17" w:rsidRPr="00D0701C">
        <w:rPr>
          <w:iCs/>
        </w:rPr>
        <w:t xml:space="preserve">istinct </w:t>
      </w:r>
      <w:r w:rsidR="00756060">
        <w:rPr>
          <w:iCs/>
        </w:rPr>
        <w:t>c</w:t>
      </w:r>
      <w:r w:rsidR="00CA1A17" w:rsidRPr="00D0701C">
        <w:rPr>
          <w:iCs/>
        </w:rPr>
        <w:t>ognitive/</w:t>
      </w:r>
      <w:r w:rsidR="00756060">
        <w:rPr>
          <w:iCs/>
        </w:rPr>
        <w:t>a</w:t>
      </w:r>
      <w:r w:rsidR="00CA1A17" w:rsidRPr="00D0701C">
        <w:rPr>
          <w:iCs/>
        </w:rPr>
        <w:t xml:space="preserve">ffective </w:t>
      </w:r>
      <w:r w:rsidR="00756060">
        <w:rPr>
          <w:iCs/>
        </w:rPr>
        <w:t>m</w:t>
      </w:r>
      <w:r w:rsidR="00CA1A17" w:rsidRPr="00D0701C">
        <w:rPr>
          <w:iCs/>
        </w:rPr>
        <w:t xml:space="preserve">echanisms in </w:t>
      </w:r>
      <w:r w:rsidR="00756060">
        <w:rPr>
          <w:iCs/>
        </w:rPr>
        <w:t>i</w:t>
      </w:r>
      <w:r w:rsidR="00CA1A17" w:rsidRPr="00D0701C">
        <w:rPr>
          <w:iCs/>
        </w:rPr>
        <w:t xml:space="preserve">ntrusive </w:t>
      </w:r>
      <w:r w:rsidR="00756060">
        <w:rPr>
          <w:iCs/>
        </w:rPr>
        <w:t>c</w:t>
      </w:r>
      <w:r w:rsidR="00CA1A17" w:rsidRPr="00D0701C">
        <w:rPr>
          <w:iCs/>
        </w:rPr>
        <w:t xml:space="preserve">ognition: An </w:t>
      </w:r>
      <w:r w:rsidR="00756060">
        <w:rPr>
          <w:iCs/>
        </w:rPr>
        <w:t>e</w:t>
      </w:r>
      <w:r w:rsidR="00CA1A17" w:rsidRPr="00D0701C">
        <w:rPr>
          <w:iCs/>
        </w:rPr>
        <w:t xml:space="preserve">xamination of </w:t>
      </w:r>
      <w:r w:rsidR="00756060">
        <w:rPr>
          <w:iCs/>
        </w:rPr>
        <w:t>w</w:t>
      </w:r>
      <w:r w:rsidR="00CA1A17" w:rsidRPr="00D0701C">
        <w:rPr>
          <w:iCs/>
        </w:rPr>
        <w:t xml:space="preserve">orry and </w:t>
      </w:r>
      <w:r w:rsidR="00756060">
        <w:rPr>
          <w:iCs/>
        </w:rPr>
        <w:t>o</w:t>
      </w:r>
      <w:r w:rsidR="00CA1A17" w:rsidRPr="00D0701C">
        <w:rPr>
          <w:iCs/>
        </w:rPr>
        <w:t>bsessions. </w:t>
      </w:r>
      <w:r w:rsidR="00CA1A17" w:rsidRPr="00D0701C">
        <w:rPr>
          <w:i/>
          <w:iCs/>
        </w:rPr>
        <w:t>Cognitive Therapy and Research</w:t>
      </w:r>
      <w:r w:rsidR="00C228A9">
        <w:rPr>
          <w:i/>
          <w:iCs/>
        </w:rPr>
        <w:t>, 40</w:t>
      </w:r>
      <w:r w:rsidR="00C228A9" w:rsidRPr="00943AE9">
        <w:rPr>
          <w:iCs/>
        </w:rPr>
        <w:t>(1)</w:t>
      </w:r>
      <w:r w:rsidR="00C228A9">
        <w:rPr>
          <w:i/>
          <w:iCs/>
        </w:rPr>
        <w:t xml:space="preserve">, </w:t>
      </w:r>
      <w:r w:rsidR="00C228A9" w:rsidRPr="00C228A9">
        <w:rPr>
          <w:iCs/>
        </w:rPr>
        <w:t>80-91</w:t>
      </w:r>
      <w:r w:rsidR="00CA1A17" w:rsidRPr="00D0701C">
        <w:rPr>
          <w:i/>
          <w:iCs/>
        </w:rPr>
        <w:t>.</w:t>
      </w:r>
      <w:r w:rsidR="00673C78">
        <w:rPr>
          <w:i/>
          <w:iCs/>
        </w:rPr>
        <w:t xml:space="preserve"> </w:t>
      </w:r>
      <w:r w:rsidR="00673C78">
        <w:rPr>
          <w:iCs/>
        </w:rPr>
        <w:t xml:space="preserve">doi: </w:t>
      </w:r>
      <w:r w:rsidR="00673C78" w:rsidRPr="00943AE9">
        <w:rPr>
          <w:color w:val="494949"/>
        </w:rPr>
        <w:t>10.1007/s10608-015-9714-4</w:t>
      </w:r>
      <w:r w:rsidR="00673C78">
        <w:rPr>
          <w:rFonts w:ascii="Helvetica" w:hAnsi="Helvetica"/>
          <w:color w:val="494949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CA1A17" w:rsidRPr="00D0701C">
        <w:rPr>
          <w:iCs/>
        </w:rPr>
        <w:t> </w:t>
      </w:r>
    </w:p>
    <w:p w14:paraId="5429A5C7" w14:textId="77777777" w:rsidR="00CA1A17" w:rsidRDefault="00CA1A17" w:rsidP="007F38AA">
      <w:pPr>
        <w:tabs>
          <w:tab w:val="left" w:pos="450"/>
        </w:tabs>
        <w:ind w:left="360" w:hanging="360"/>
        <w:rPr>
          <w:iCs/>
        </w:rPr>
      </w:pPr>
    </w:p>
    <w:p w14:paraId="5CC99D6E" w14:textId="6081153C" w:rsidR="002409D9" w:rsidRPr="001B31DF" w:rsidRDefault="007F38AA" w:rsidP="007F38AA">
      <w:pPr>
        <w:tabs>
          <w:tab w:val="left" w:pos="450"/>
        </w:tabs>
        <w:ind w:left="360" w:hanging="360"/>
      </w:pPr>
      <w:r>
        <w:t>1</w:t>
      </w:r>
      <w:r w:rsidR="009D7A14">
        <w:t>1</w:t>
      </w:r>
      <w:r>
        <w:t xml:space="preserve">. </w:t>
      </w:r>
      <w:r w:rsidR="002409D9" w:rsidRPr="001B31DF">
        <w:t xml:space="preserve">Allan, N. P., Short, N. A., </w:t>
      </w:r>
      <w:r w:rsidR="002409D9" w:rsidRPr="001B31DF">
        <w:rPr>
          <w:b/>
        </w:rPr>
        <w:t>Albanese, B. J.,</w:t>
      </w:r>
      <w:r w:rsidR="002409D9" w:rsidRPr="001B31DF">
        <w:t xml:space="preserve"> Keough, M. E., &amp; Schmidt, N. B. (</w:t>
      </w:r>
      <w:r w:rsidR="00C228A9">
        <w:t>2015</w:t>
      </w:r>
      <w:r w:rsidR="002409D9" w:rsidRPr="001B31DF">
        <w:t xml:space="preserve">). Direct and mediating effects of an anxiety sensitivity intervention on post-traumatic stress disorder symptoms in trauma-exposed individuals. </w:t>
      </w:r>
      <w:r w:rsidR="002409D9" w:rsidRPr="001B31DF">
        <w:rPr>
          <w:i/>
        </w:rPr>
        <w:t>Cognitive Behaviour Therapy</w:t>
      </w:r>
      <w:r w:rsidR="00C228A9">
        <w:rPr>
          <w:i/>
        </w:rPr>
        <w:t>, 44</w:t>
      </w:r>
      <w:r w:rsidR="00C228A9" w:rsidRPr="00943AE9">
        <w:t>(6)</w:t>
      </w:r>
      <w:r w:rsidR="00C228A9" w:rsidRPr="00340589">
        <w:t>,</w:t>
      </w:r>
      <w:r w:rsidR="00C228A9">
        <w:t xml:space="preserve"> 512-524</w:t>
      </w:r>
      <w:r w:rsidR="002409D9" w:rsidRPr="001B31DF">
        <w:t xml:space="preserve">. </w:t>
      </w:r>
      <w:r w:rsidR="00C228A9">
        <w:rPr>
          <w:iCs/>
        </w:rPr>
        <w:t xml:space="preserve">doi: </w:t>
      </w:r>
      <w:r w:rsidR="00C228A9" w:rsidRPr="00C228A9">
        <w:t>10.1080/16506073.2015.1075227</w:t>
      </w:r>
    </w:p>
    <w:p w14:paraId="3DA97282" w14:textId="77777777" w:rsidR="002409D9" w:rsidRPr="001B31DF" w:rsidRDefault="002409D9" w:rsidP="007F38AA">
      <w:pPr>
        <w:tabs>
          <w:tab w:val="left" w:pos="450"/>
        </w:tabs>
        <w:autoSpaceDE w:val="0"/>
        <w:autoSpaceDN w:val="0"/>
        <w:spacing w:before="240" w:after="240"/>
        <w:ind w:left="360" w:hanging="360"/>
        <w:contextualSpacing/>
      </w:pPr>
    </w:p>
    <w:p w14:paraId="289AAE22" w14:textId="53188DEA" w:rsidR="00CA2FE9" w:rsidRPr="001B31DF" w:rsidRDefault="009D7A14" w:rsidP="007F38AA">
      <w:pPr>
        <w:tabs>
          <w:tab w:val="left" w:pos="450"/>
        </w:tabs>
        <w:ind w:left="360" w:hanging="360"/>
      </w:pPr>
      <w:r>
        <w:t>10</w:t>
      </w:r>
      <w:r w:rsidR="007F38AA">
        <w:t xml:space="preserve">. </w:t>
      </w:r>
      <w:r w:rsidR="00CA2FE9" w:rsidRPr="001B31DF">
        <w:t xml:space="preserve">Chavarria, J., Allan, N. P., Boffa, J. W., </w:t>
      </w:r>
      <w:r w:rsidR="00CA2FE9" w:rsidRPr="001B31DF">
        <w:rPr>
          <w:b/>
        </w:rPr>
        <w:t>Albanese, B. J.,</w:t>
      </w:r>
      <w:r w:rsidR="00CA2FE9" w:rsidRPr="001B31DF">
        <w:t xml:space="preserve"> Zvolensky, M. J., &amp; Schmidt, N. B. (</w:t>
      </w:r>
      <w:r w:rsidR="00C228A9">
        <w:t>2015</w:t>
      </w:r>
      <w:r w:rsidR="00CA2FE9" w:rsidRPr="001B31DF">
        <w:t xml:space="preserve">).  Decomposing the relationship between anxiety sensitivity and alcohol use. </w:t>
      </w:r>
      <w:r w:rsidR="00CA2FE9" w:rsidRPr="001B31DF">
        <w:rPr>
          <w:i/>
          <w:iCs/>
        </w:rPr>
        <w:t>Journal of Studies on Alcohol and Drugs</w:t>
      </w:r>
      <w:r w:rsidR="00C228A9">
        <w:rPr>
          <w:i/>
          <w:iCs/>
        </w:rPr>
        <w:t>, 76</w:t>
      </w:r>
      <w:r w:rsidR="00C228A9" w:rsidRPr="00943AE9">
        <w:rPr>
          <w:iCs/>
        </w:rPr>
        <w:t>(6)</w:t>
      </w:r>
      <w:r w:rsidR="00C228A9" w:rsidRPr="00340589">
        <w:rPr>
          <w:iCs/>
        </w:rPr>
        <w:t>,</w:t>
      </w:r>
      <w:r w:rsidR="00C228A9">
        <w:rPr>
          <w:iCs/>
        </w:rPr>
        <w:t xml:space="preserve"> 957-961</w:t>
      </w:r>
      <w:r w:rsidR="00CA2FE9" w:rsidRPr="001B31DF">
        <w:rPr>
          <w:i/>
          <w:iCs/>
        </w:rPr>
        <w:t>. </w:t>
      </w:r>
      <w:r w:rsidR="00C228A9">
        <w:rPr>
          <w:iCs/>
        </w:rPr>
        <w:t>doi: 1</w:t>
      </w:r>
      <w:r w:rsidR="00C228A9" w:rsidRPr="00C228A9">
        <w:rPr>
          <w:iCs/>
        </w:rPr>
        <w:t>0.15288/jsad.2015.76.957</w:t>
      </w:r>
    </w:p>
    <w:p w14:paraId="51171E13" w14:textId="77777777" w:rsidR="00CA2FE9" w:rsidRPr="001B31DF" w:rsidRDefault="00CA2FE9" w:rsidP="007F38AA">
      <w:pPr>
        <w:tabs>
          <w:tab w:val="left" w:pos="450"/>
        </w:tabs>
        <w:autoSpaceDE w:val="0"/>
        <w:autoSpaceDN w:val="0"/>
        <w:spacing w:before="240" w:after="240"/>
        <w:ind w:left="360" w:hanging="360"/>
        <w:contextualSpacing/>
      </w:pPr>
    </w:p>
    <w:p w14:paraId="7EE9A2EE" w14:textId="70093228" w:rsidR="007D62D4" w:rsidRPr="001B31DF" w:rsidRDefault="009D7A14" w:rsidP="007F38AA">
      <w:pPr>
        <w:tabs>
          <w:tab w:val="left" w:pos="450"/>
        </w:tabs>
        <w:autoSpaceDE w:val="0"/>
        <w:autoSpaceDN w:val="0"/>
        <w:spacing w:before="240" w:after="240"/>
        <w:ind w:left="360" w:hanging="360"/>
        <w:contextualSpacing/>
      </w:pPr>
      <w:r>
        <w:lastRenderedPageBreak/>
        <w:t>9</w:t>
      </w:r>
      <w:r w:rsidR="007F38AA">
        <w:t xml:space="preserve">.   </w:t>
      </w:r>
      <w:r w:rsidR="00652A8E" w:rsidRPr="001B31DF">
        <w:t xml:space="preserve">Norr, A. M., </w:t>
      </w:r>
      <w:r w:rsidR="00652A8E" w:rsidRPr="001B31DF">
        <w:rPr>
          <w:b/>
        </w:rPr>
        <w:t>Albanese, B. J.,</w:t>
      </w:r>
      <w:r w:rsidR="00652A8E" w:rsidRPr="001B31DF">
        <w:t xml:space="preserve"> Allan, N. P., &amp; Schmidt, N. B. (2015). Anxiety sensitivity as a mechanism for gender discrepancies in anxiety and mood symptoms</w:t>
      </w:r>
      <w:r w:rsidR="00652A8E" w:rsidRPr="001B31DF">
        <w:rPr>
          <w:i/>
          <w:iCs/>
        </w:rPr>
        <w:t>.</w:t>
      </w:r>
      <w:r w:rsidR="00652A8E" w:rsidRPr="001B31DF">
        <w:t xml:space="preserve"> </w:t>
      </w:r>
      <w:r w:rsidR="00652A8E" w:rsidRPr="001B31DF">
        <w:rPr>
          <w:i/>
          <w:iCs/>
        </w:rPr>
        <w:t>Journal of Psychiatric Research,</w:t>
      </w:r>
      <w:r w:rsidR="000379E9">
        <w:rPr>
          <w:i/>
          <w:iCs/>
        </w:rPr>
        <w:t xml:space="preserve"> </w:t>
      </w:r>
      <w:r w:rsidR="00652A8E" w:rsidRPr="001B31DF">
        <w:rPr>
          <w:i/>
          <w:iCs/>
        </w:rPr>
        <w:t>62</w:t>
      </w:r>
      <w:r w:rsidR="00652A8E" w:rsidRPr="001B31DF">
        <w:t>, 101-107. doi:10.1016/j.jpsychires.2015.01.014</w:t>
      </w:r>
    </w:p>
    <w:p w14:paraId="641C711B" w14:textId="77777777" w:rsidR="007D62D4" w:rsidRPr="001B31DF" w:rsidRDefault="007D62D4" w:rsidP="007F38AA">
      <w:pPr>
        <w:tabs>
          <w:tab w:val="left" w:pos="450"/>
        </w:tabs>
        <w:autoSpaceDE w:val="0"/>
        <w:autoSpaceDN w:val="0"/>
        <w:spacing w:before="240" w:after="240"/>
        <w:ind w:left="360" w:hanging="360"/>
        <w:contextualSpacing/>
      </w:pPr>
    </w:p>
    <w:p w14:paraId="322C0156" w14:textId="77777777" w:rsidR="007D62D4" w:rsidRPr="001B31DF" w:rsidRDefault="009D7A14" w:rsidP="007F38AA">
      <w:pPr>
        <w:tabs>
          <w:tab w:val="left" w:pos="450"/>
        </w:tabs>
        <w:autoSpaceDE w:val="0"/>
        <w:autoSpaceDN w:val="0"/>
        <w:spacing w:before="240" w:after="240"/>
        <w:ind w:left="360" w:hanging="360"/>
        <w:contextualSpacing/>
      </w:pPr>
      <w:r>
        <w:t>8</w:t>
      </w:r>
      <w:r w:rsidR="007F38AA">
        <w:t xml:space="preserve">.   </w:t>
      </w:r>
      <w:r w:rsidR="007D62D4" w:rsidRPr="001B31DF">
        <w:t xml:space="preserve">Norr, A. M., </w:t>
      </w:r>
      <w:r w:rsidR="007D62D4" w:rsidRPr="001B31DF">
        <w:rPr>
          <w:b/>
        </w:rPr>
        <w:t>Albanese, B. J.,</w:t>
      </w:r>
      <w:r w:rsidR="007D62D4" w:rsidRPr="001B31DF">
        <w:t xml:space="preserve"> Oglesby, M. E., Allan, N. P., &amp; Schmidt, N. B. (2015). Anxiety sensitivity and intolerance of uncertainty as potential risk factors for cyberchondria. </w:t>
      </w:r>
      <w:r w:rsidR="007D62D4" w:rsidRPr="001B31DF">
        <w:rPr>
          <w:i/>
          <w:iCs/>
        </w:rPr>
        <w:t xml:space="preserve">Journal of Affective Disorders, 174, </w:t>
      </w:r>
      <w:r w:rsidR="007D62D4" w:rsidRPr="001B31DF">
        <w:t>64-69. doi:10.1016/j.jad.2014.11.023</w:t>
      </w:r>
    </w:p>
    <w:p w14:paraId="5D3C02A1" w14:textId="77777777" w:rsidR="007D62D4" w:rsidRPr="001B31DF" w:rsidRDefault="007D62D4" w:rsidP="007F38AA">
      <w:pPr>
        <w:tabs>
          <w:tab w:val="left" w:pos="450"/>
        </w:tabs>
        <w:autoSpaceDE w:val="0"/>
        <w:autoSpaceDN w:val="0"/>
        <w:spacing w:before="240" w:after="240"/>
        <w:ind w:left="360" w:hanging="360"/>
        <w:contextualSpacing/>
      </w:pPr>
    </w:p>
    <w:p w14:paraId="623DB1C7" w14:textId="7FDE9B6F" w:rsidR="007D62D4" w:rsidRPr="001B31DF" w:rsidRDefault="009D7A14" w:rsidP="007F38AA">
      <w:pPr>
        <w:tabs>
          <w:tab w:val="left" w:pos="450"/>
        </w:tabs>
        <w:spacing w:before="240" w:after="240"/>
        <w:ind w:left="360" w:hanging="360"/>
        <w:rPr>
          <w:color w:val="000000"/>
        </w:rPr>
      </w:pPr>
      <w:r>
        <w:rPr>
          <w:color w:val="000000"/>
        </w:rPr>
        <w:t>7</w:t>
      </w:r>
      <w:r w:rsidR="007F38AA">
        <w:rPr>
          <w:color w:val="000000"/>
        </w:rPr>
        <w:t xml:space="preserve">.   </w:t>
      </w:r>
      <w:r w:rsidR="007D62D4" w:rsidRPr="001B31DF">
        <w:rPr>
          <w:color w:val="000000"/>
        </w:rPr>
        <w:t xml:space="preserve">Allan, N. P., </w:t>
      </w:r>
      <w:r w:rsidR="007D62D4" w:rsidRPr="001B31DF">
        <w:rPr>
          <w:b/>
          <w:color w:val="000000"/>
        </w:rPr>
        <w:t>Albanese, B. J.,</w:t>
      </w:r>
      <w:r w:rsidR="007D62D4" w:rsidRPr="001B31DF">
        <w:rPr>
          <w:color w:val="000000"/>
        </w:rPr>
        <w:t xml:space="preserve"> Short, N. A., Raines, A. M., &amp; Schmidt, N. B. (2015). Support for the </w:t>
      </w:r>
      <w:r w:rsidR="009E6155">
        <w:rPr>
          <w:color w:val="000000"/>
        </w:rPr>
        <w:t>g</w:t>
      </w:r>
      <w:r w:rsidR="007D62D4" w:rsidRPr="001B31DF">
        <w:rPr>
          <w:color w:val="000000"/>
        </w:rPr>
        <w:t xml:space="preserve">eneral and </w:t>
      </w:r>
      <w:r w:rsidR="009E6155">
        <w:rPr>
          <w:color w:val="000000"/>
        </w:rPr>
        <w:t>s</w:t>
      </w:r>
      <w:r w:rsidR="007D62D4" w:rsidRPr="001B31DF">
        <w:rPr>
          <w:color w:val="000000"/>
        </w:rPr>
        <w:t xml:space="preserve">pecific </w:t>
      </w:r>
      <w:r w:rsidR="009E6155">
        <w:rPr>
          <w:color w:val="000000"/>
        </w:rPr>
        <w:t>b</w:t>
      </w:r>
      <w:r w:rsidR="007D62D4" w:rsidRPr="001B31DF">
        <w:rPr>
          <w:color w:val="000000"/>
        </w:rPr>
        <w:t xml:space="preserve">ifactor </w:t>
      </w:r>
      <w:r w:rsidR="009E6155">
        <w:rPr>
          <w:color w:val="000000"/>
        </w:rPr>
        <w:t>m</w:t>
      </w:r>
      <w:r w:rsidR="007D62D4" w:rsidRPr="001B31DF">
        <w:rPr>
          <w:color w:val="000000"/>
        </w:rPr>
        <w:t xml:space="preserve">odel </w:t>
      </w:r>
      <w:r w:rsidR="009E6155">
        <w:rPr>
          <w:color w:val="000000"/>
        </w:rPr>
        <w:t>f</w:t>
      </w:r>
      <w:r w:rsidR="007D62D4" w:rsidRPr="001B31DF">
        <w:rPr>
          <w:color w:val="000000"/>
        </w:rPr>
        <w:t xml:space="preserve">actors of </w:t>
      </w:r>
      <w:r w:rsidR="009E6155">
        <w:rPr>
          <w:color w:val="000000"/>
        </w:rPr>
        <w:t>a</w:t>
      </w:r>
      <w:r w:rsidR="007D62D4" w:rsidRPr="001B31DF">
        <w:rPr>
          <w:color w:val="000000"/>
        </w:rPr>
        <w:t xml:space="preserve">nxiety </w:t>
      </w:r>
      <w:r w:rsidR="009E6155">
        <w:rPr>
          <w:color w:val="000000"/>
        </w:rPr>
        <w:t>s</w:t>
      </w:r>
      <w:r w:rsidR="007D62D4" w:rsidRPr="001B31DF">
        <w:rPr>
          <w:color w:val="000000"/>
        </w:rPr>
        <w:t xml:space="preserve">ensitivity. </w:t>
      </w:r>
      <w:r w:rsidR="007D62D4" w:rsidRPr="001B31DF">
        <w:rPr>
          <w:i/>
          <w:iCs/>
          <w:color w:val="000000"/>
        </w:rPr>
        <w:t xml:space="preserve">Personality and Individual Differences, 74, </w:t>
      </w:r>
      <w:r w:rsidR="007D62D4" w:rsidRPr="001B31DF">
        <w:rPr>
          <w:color w:val="000000"/>
        </w:rPr>
        <w:t>78-83</w:t>
      </w:r>
    </w:p>
    <w:p w14:paraId="73DA1095" w14:textId="12FAEB2D" w:rsidR="0050339B" w:rsidRDefault="009D7A14" w:rsidP="00810274">
      <w:pPr>
        <w:pStyle w:val="PlainText"/>
        <w:tabs>
          <w:tab w:val="left" w:pos="450"/>
        </w:tabs>
        <w:spacing w:before="240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7F38AA">
        <w:rPr>
          <w:rFonts w:ascii="Times New Roman" w:eastAsia="Times New Roman" w:hAnsi="Times New Roman"/>
          <w:sz w:val="24"/>
          <w:szCs w:val="24"/>
        </w:rPr>
        <w:t xml:space="preserve">.   </w:t>
      </w:r>
      <w:r w:rsidR="00AF1BDB" w:rsidRPr="001B31DF">
        <w:rPr>
          <w:rFonts w:ascii="Times New Roman" w:eastAsia="Times New Roman" w:hAnsi="Times New Roman"/>
          <w:sz w:val="24"/>
          <w:szCs w:val="24"/>
        </w:rPr>
        <w:t xml:space="preserve">Allan, N. P., </w:t>
      </w:r>
      <w:r w:rsidR="00AF1BDB" w:rsidRPr="001B31DF">
        <w:rPr>
          <w:rFonts w:ascii="Times New Roman" w:eastAsia="Times New Roman" w:hAnsi="Times New Roman"/>
          <w:b/>
          <w:sz w:val="24"/>
          <w:szCs w:val="24"/>
        </w:rPr>
        <w:t>Albanese, B. J.,</w:t>
      </w:r>
      <w:r w:rsidR="00AF1BDB" w:rsidRPr="001B31DF">
        <w:rPr>
          <w:rFonts w:ascii="Times New Roman" w:eastAsia="Times New Roman" w:hAnsi="Times New Roman"/>
          <w:sz w:val="24"/>
          <w:szCs w:val="24"/>
        </w:rPr>
        <w:t xml:space="preserve"> Norr, A. M., Zvolensky, M. J., &amp; Schmidt, N. B. (2015). Effects of anxiety sensitivity on alcohol problems: Evaluating chained mediation through generalized anxiety, depression, and drinking motives. </w:t>
      </w:r>
      <w:r w:rsidR="00AF1BDB" w:rsidRPr="001B31DF">
        <w:rPr>
          <w:rFonts w:ascii="Times New Roman" w:eastAsia="Times New Roman" w:hAnsi="Times New Roman"/>
          <w:i/>
          <w:sz w:val="24"/>
          <w:szCs w:val="24"/>
        </w:rPr>
        <w:t>Addiction</w:t>
      </w:r>
      <w:r w:rsidR="00AF1BDB" w:rsidRPr="001B31DF">
        <w:rPr>
          <w:rFonts w:ascii="Times New Roman" w:eastAsia="Times New Roman" w:hAnsi="Times New Roman"/>
          <w:sz w:val="24"/>
          <w:szCs w:val="24"/>
        </w:rPr>
        <w:t xml:space="preserve">, 110, 260-268. </w:t>
      </w:r>
      <w:r w:rsidR="00AF1BDB" w:rsidRPr="0050339B">
        <w:rPr>
          <w:rFonts w:ascii="Times New Roman" w:eastAsia="Times New Roman" w:hAnsi="Times New Roman"/>
          <w:sz w:val="24"/>
          <w:szCs w:val="24"/>
        </w:rPr>
        <w:t>doi:10.1111/add.12739</w:t>
      </w:r>
    </w:p>
    <w:p w14:paraId="0FBB168C" w14:textId="154CE4ED" w:rsidR="007D62D4" w:rsidRPr="0050339B" w:rsidRDefault="009D7A14" w:rsidP="007F38AA">
      <w:pPr>
        <w:pStyle w:val="PlainText"/>
        <w:tabs>
          <w:tab w:val="left" w:pos="450"/>
        </w:tabs>
        <w:spacing w:before="240" w:after="240"/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F38AA">
        <w:rPr>
          <w:rFonts w:ascii="Times New Roman" w:hAnsi="Times New Roman"/>
          <w:sz w:val="24"/>
          <w:szCs w:val="24"/>
        </w:rPr>
        <w:t xml:space="preserve">   </w:t>
      </w:r>
      <w:r w:rsidR="0050339B" w:rsidRPr="0050339B">
        <w:rPr>
          <w:rFonts w:ascii="Times New Roman" w:hAnsi="Times New Roman"/>
          <w:sz w:val="24"/>
          <w:szCs w:val="24"/>
        </w:rPr>
        <w:t xml:space="preserve">Oglesby, M. E., </w:t>
      </w:r>
      <w:r w:rsidR="0050339B" w:rsidRPr="0050339B">
        <w:rPr>
          <w:rFonts w:ascii="Times New Roman" w:hAnsi="Times New Roman"/>
          <w:b/>
          <w:sz w:val="24"/>
          <w:szCs w:val="24"/>
        </w:rPr>
        <w:t>Albanese, B. J.,</w:t>
      </w:r>
      <w:r w:rsidR="0050339B" w:rsidRPr="0050339B">
        <w:rPr>
          <w:rFonts w:ascii="Times New Roman" w:hAnsi="Times New Roman"/>
          <w:sz w:val="24"/>
          <w:szCs w:val="24"/>
        </w:rPr>
        <w:t xml:space="preserve"> Chavarria, J., &amp; Schmidt, N. B. (2014). Intolerance of </w:t>
      </w:r>
      <w:r w:rsidR="009E6155">
        <w:rPr>
          <w:rFonts w:ascii="Times New Roman" w:hAnsi="Times New Roman"/>
          <w:sz w:val="24"/>
          <w:szCs w:val="24"/>
        </w:rPr>
        <w:t>u</w:t>
      </w:r>
      <w:r w:rsidR="0050339B" w:rsidRPr="0050339B">
        <w:rPr>
          <w:rFonts w:ascii="Times New Roman" w:hAnsi="Times New Roman"/>
          <w:sz w:val="24"/>
          <w:szCs w:val="24"/>
        </w:rPr>
        <w:t xml:space="preserve">ncertainty in </w:t>
      </w:r>
      <w:r w:rsidR="009E6155">
        <w:rPr>
          <w:rFonts w:ascii="Times New Roman" w:hAnsi="Times New Roman"/>
          <w:sz w:val="24"/>
          <w:szCs w:val="24"/>
        </w:rPr>
        <w:t>r</w:t>
      </w:r>
      <w:r w:rsidR="0050339B" w:rsidRPr="0050339B">
        <w:rPr>
          <w:rFonts w:ascii="Times New Roman" w:hAnsi="Times New Roman"/>
          <w:sz w:val="24"/>
          <w:szCs w:val="24"/>
        </w:rPr>
        <w:t xml:space="preserve">elation to </w:t>
      </w:r>
      <w:r w:rsidR="009E6155">
        <w:rPr>
          <w:rFonts w:ascii="Times New Roman" w:hAnsi="Times New Roman"/>
          <w:sz w:val="24"/>
          <w:szCs w:val="24"/>
        </w:rPr>
        <w:t>m</w:t>
      </w:r>
      <w:r w:rsidR="0050339B" w:rsidRPr="0050339B">
        <w:rPr>
          <w:rFonts w:ascii="Times New Roman" w:hAnsi="Times New Roman"/>
          <w:sz w:val="24"/>
          <w:szCs w:val="24"/>
        </w:rPr>
        <w:t xml:space="preserve">otives for </w:t>
      </w:r>
      <w:r w:rsidR="009E6155">
        <w:rPr>
          <w:rFonts w:ascii="Times New Roman" w:hAnsi="Times New Roman"/>
          <w:sz w:val="24"/>
          <w:szCs w:val="24"/>
        </w:rPr>
        <w:t>a</w:t>
      </w:r>
      <w:r w:rsidR="0050339B" w:rsidRPr="0050339B">
        <w:rPr>
          <w:rFonts w:ascii="Times New Roman" w:hAnsi="Times New Roman"/>
          <w:sz w:val="24"/>
          <w:szCs w:val="24"/>
        </w:rPr>
        <w:t xml:space="preserve">lcohol </w:t>
      </w:r>
      <w:r w:rsidR="009E6155">
        <w:rPr>
          <w:rFonts w:ascii="Times New Roman" w:hAnsi="Times New Roman"/>
          <w:sz w:val="24"/>
          <w:szCs w:val="24"/>
        </w:rPr>
        <w:t>u</w:t>
      </w:r>
      <w:r w:rsidR="0050339B" w:rsidRPr="0050339B">
        <w:rPr>
          <w:rFonts w:ascii="Times New Roman" w:hAnsi="Times New Roman"/>
          <w:sz w:val="24"/>
          <w:szCs w:val="24"/>
        </w:rPr>
        <w:t>se. </w:t>
      </w:r>
      <w:r w:rsidR="0050339B" w:rsidRPr="0050339B">
        <w:rPr>
          <w:rFonts w:ascii="Times New Roman" w:hAnsi="Times New Roman"/>
          <w:i/>
          <w:iCs/>
          <w:sz w:val="24"/>
          <w:szCs w:val="24"/>
        </w:rPr>
        <w:t>Cognitive Therapy and Research</w:t>
      </w:r>
      <w:r w:rsidR="0050339B" w:rsidRPr="0050339B">
        <w:rPr>
          <w:rFonts w:ascii="Times New Roman" w:hAnsi="Times New Roman"/>
          <w:sz w:val="24"/>
          <w:szCs w:val="24"/>
        </w:rPr>
        <w:t>, </w:t>
      </w:r>
      <w:r w:rsidR="0050339B" w:rsidRPr="0050339B">
        <w:rPr>
          <w:rFonts w:ascii="Times New Roman" w:hAnsi="Times New Roman"/>
          <w:i/>
          <w:iCs/>
          <w:sz w:val="24"/>
          <w:szCs w:val="24"/>
        </w:rPr>
        <w:t>39</w:t>
      </w:r>
      <w:r w:rsidR="0050339B" w:rsidRPr="0050339B">
        <w:rPr>
          <w:rFonts w:ascii="Times New Roman" w:hAnsi="Times New Roman"/>
          <w:sz w:val="24"/>
          <w:szCs w:val="24"/>
        </w:rPr>
        <w:t>(3), 356-365.</w:t>
      </w:r>
      <w:r w:rsidR="00937E4E">
        <w:rPr>
          <w:rFonts w:ascii="Times New Roman" w:hAnsi="Times New Roman"/>
          <w:sz w:val="24"/>
          <w:szCs w:val="24"/>
        </w:rPr>
        <w:t xml:space="preserve"> doi: </w:t>
      </w:r>
      <w:r w:rsidR="00937E4E" w:rsidRPr="00943AE9">
        <w:rPr>
          <w:rFonts w:ascii="Times New Roman" w:hAnsi="Times New Roman"/>
          <w:color w:val="333333"/>
          <w:spacing w:val="4"/>
          <w:sz w:val="24"/>
          <w:szCs w:val="24"/>
          <w:shd w:val="clear" w:color="auto" w:fill="FFFFFF"/>
        </w:rPr>
        <w:t>10.1007/s10608-014-9665-1</w:t>
      </w:r>
    </w:p>
    <w:p w14:paraId="175CBA6D" w14:textId="66A7DB62" w:rsidR="00A44EDD" w:rsidRPr="001B31DF" w:rsidRDefault="009D7A14" w:rsidP="007F38AA">
      <w:pPr>
        <w:tabs>
          <w:tab w:val="left" w:pos="450"/>
        </w:tabs>
        <w:spacing w:before="240" w:after="240"/>
        <w:ind w:left="360" w:hanging="360"/>
      </w:pPr>
      <w:r>
        <w:t>4</w:t>
      </w:r>
      <w:r w:rsidR="007F38AA">
        <w:t xml:space="preserve">.   </w:t>
      </w:r>
      <w:r w:rsidR="00A44EDD" w:rsidRPr="001B31DF">
        <w:t>Raines, A.</w:t>
      </w:r>
      <w:r w:rsidR="00A44EDD" w:rsidRPr="001B31DF">
        <w:rPr>
          <w:smallCaps/>
        </w:rPr>
        <w:t>M.</w:t>
      </w:r>
      <w:r w:rsidR="00A44EDD" w:rsidRPr="001B31DF">
        <w:t xml:space="preserve">, Oglesby, M.E., Short, N.A., </w:t>
      </w:r>
      <w:r w:rsidR="00A44EDD" w:rsidRPr="001B31DF">
        <w:rPr>
          <w:b/>
        </w:rPr>
        <w:t>Albanese, B.J.,</w:t>
      </w:r>
      <w:r w:rsidR="00A44EDD" w:rsidRPr="001B31DF">
        <w:t xml:space="preserve"> </w:t>
      </w:r>
      <w:r w:rsidR="00A44EDD" w:rsidRPr="001B31DF">
        <w:rPr>
          <w:smallCaps/>
        </w:rPr>
        <w:t xml:space="preserve">&amp; </w:t>
      </w:r>
      <w:r w:rsidR="00A44EDD" w:rsidRPr="001B31DF">
        <w:t>Schmidt, N.B. (2014). Panic attacks and hoarding disorder: An initial investigation</w:t>
      </w:r>
      <w:r w:rsidR="00A44EDD" w:rsidRPr="001B31DF">
        <w:rPr>
          <w:i/>
        </w:rPr>
        <w:t>. Comprehensive Psychiatry, 55</w:t>
      </w:r>
      <w:r w:rsidR="00A44EDD" w:rsidRPr="001B31DF">
        <w:t xml:space="preserve">(6), 1405-1410. </w:t>
      </w:r>
      <w:r w:rsidR="006716F1">
        <w:t xml:space="preserve">doi: </w:t>
      </w:r>
      <w:r w:rsidR="006716F1" w:rsidRPr="00943AE9">
        <w:rPr>
          <w:color w:val="000000"/>
          <w:shd w:val="clear" w:color="auto" w:fill="FFFFFF"/>
        </w:rPr>
        <w:t>10.1016/j.comppsych.2014.04.004</w:t>
      </w:r>
    </w:p>
    <w:p w14:paraId="5B689899" w14:textId="64845F4F" w:rsidR="00C9550F" w:rsidRPr="001B31DF" w:rsidRDefault="009D7A14" w:rsidP="007F38AA">
      <w:pPr>
        <w:tabs>
          <w:tab w:val="left" w:pos="450"/>
        </w:tabs>
        <w:spacing w:before="240" w:after="240"/>
        <w:ind w:left="360" w:hanging="360"/>
      </w:pPr>
      <w:r>
        <w:t>3</w:t>
      </w:r>
      <w:r w:rsidR="007F38AA">
        <w:t xml:space="preserve">.   </w:t>
      </w:r>
      <w:r w:rsidR="00C9550F" w:rsidRPr="001B31DF">
        <w:t xml:space="preserve">Green, A.E., </w:t>
      </w:r>
      <w:r w:rsidR="00C9550F" w:rsidRPr="001B31DF">
        <w:rPr>
          <w:b/>
        </w:rPr>
        <w:t>Albanese, B.J.</w:t>
      </w:r>
      <w:r w:rsidR="00C9550F" w:rsidRPr="001B31DF">
        <w:t>, Shapiro, N.M., &amp; Aarons, G.A. (2014). The roles of individual and</w:t>
      </w:r>
      <w:r w:rsidR="00804C1A" w:rsidRPr="001B31DF">
        <w:t xml:space="preserve"> </w:t>
      </w:r>
      <w:r w:rsidR="00C9550F" w:rsidRPr="001B31DF">
        <w:t>organizational factors in burnout among commun</w:t>
      </w:r>
      <w:r w:rsidR="00804C1A" w:rsidRPr="001B31DF">
        <w:t xml:space="preserve">ity-based mental health service </w:t>
      </w:r>
      <w:r w:rsidR="00C9550F" w:rsidRPr="001B31DF">
        <w:t xml:space="preserve">providers. </w:t>
      </w:r>
      <w:r w:rsidR="00C9550F" w:rsidRPr="001B31DF">
        <w:rPr>
          <w:i/>
        </w:rPr>
        <w:t>Psychological Services,</w:t>
      </w:r>
      <w:r w:rsidR="00C9550F" w:rsidRPr="001B31DF">
        <w:t xml:space="preserve"> 11(1), 41-49.</w:t>
      </w:r>
      <w:r w:rsidR="006716F1">
        <w:t xml:space="preserve"> doi: </w:t>
      </w:r>
      <w:r w:rsidR="006716F1" w:rsidRPr="00943AE9">
        <w:rPr>
          <w:color w:val="000000"/>
          <w:shd w:val="clear" w:color="auto" w:fill="FFFFFF"/>
        </w:rPr>
        <w:t>10.1037/a0035299</w:t>
      </w:r>
    </w:p>
    <w:p w14:paraId="56B31DD7" w14:textId="7E9E57BA" w:rsidR="00804C1A" w:rsidRDefault="009D7A14" w:rsidP="007F38AA">
      <w:pPr>
        <w:spacing w:before="240" w:after="240"/>
        <w:ind w:left="360" w:hanging="360"/>
      </w:pPr>
      <w:r>
        <w:t>2</w:t>
      </w:r>
      <w:r w:rsidR="007F38AA">
        <w:t xml:space="preserve">.   </w:t>
      </w:r>
      <w:r w:rsidR="00681C4E" w:rsidRPr="001B31DF">
        <w:t xml:space="preserve">Green, A.E., </w:t>
      </w:r>
      <w:r w:rsidR="00681C4E" w:rsidRPr="007F38AA">
        <w:rPr>
          <w:b/>
        </w:rPr>
        <w:t>Albanese, B.J.</w:t>
      </w:r>
      <w:r w:rsidR="00681C4E" w:rsidRPr="001B31DF">
        <w:t>,</w:t>
      </w:r>
      <w:r w:rsidR="002E741A" w:rsidRPr="001B31DF">
        <w:t xml:space="preserve"> Cafri, G., &amp; Aarons, G.A. (2013</w:t>
      </w:r>
      <w:r w:rsidR="00681C4E" w:rsidRPr="001B31DF">
        <w:t xml:space="preserve">). </w:t>
      </w:r>
      <w:r w:rsidR="00126B2A" w:rsidRPr="001B31DF">
        <w:t>Leadersh</w:t>
      </w:r>
      <w:r w:rsidR="004371CF" w:rsidRPr="001B31DF">
        <w:t>ip, organizational</w:t>
      </w:r>
      <w:r w:rsidR="00804C1A" w:rsidRPr="001B31DF">
        <w:t xml:space="preserve"> </w:t>
      </w:r>
      <w:r w:rsidR="004371CF" w:rsidRPr="001B31DF">
        <w:t xml:space="preserve">climate, and </w:t>
      </w:r>
      <w:r w:rsidR="00681C4E" w:rsidRPr="001B31DF">
        <w:t xml:space="preserve">working alliance in a children’s mental health service system. </w:t>
      </w:r>
      <w:r w:rsidR="0026161A" w:rsidRPr="007F38AA">
        <w:rPr>
          <w:i/>
        </w:rPr>
        <w:t>Community</w:t>
      </w:r>
      <w:r w:rsidR="00804C1A" w:rsidRPr="007F38AA">
        <w:rPr>
          <w:i/>
        </w:rPr>
        <w:t xml:space="preserve"> </w:t>
      </w:r>
      <w:r w:rsidR="0026161A" w:rsidRPr="007F38AA">
        <w:rPr>
          <w:i/>
        </w:rPr>
        <w:t>Mental Health Journal</w:t>
      </w:r>
      <w:r w:rsidR="00C9550F" w:rsidRPr="007F38AA">
        <w:rPr>
          <w:i/>
        </w:rPr>
        <w:t>,</w:t>
      </w:r>
      <w:r w:rsidR="0050339B">
        <w:t xml:space="preserve"> </w:t>
      </w:r>
      <w:r w:rsidR="0050339B" w:rsidRPr="007F38AA">
        <w:rPr>
          <w:i/>
        </w:rPr>
        <w:t>50(7),</w:t>
      </w:r>
      <w:r w:rsidR="0050339B" w:rsidRPr="0050339B">
        <w:t xml:space="preserve"> 771-777</w:t>
      </w:r>
      <w:r w:rsidR="0026161A" w:rsidRPr="001B31DF">
        <w:t>.</w:t>
      </w:r>
      <w:r w:rsidR="00022278">
        <w:t xml:space="preserve"> doi:</w:t>
      </w:r>
      <w:r w:rsidR="00022278" w:rsidRPr="00BB07A8">
        <w:t xml:space="preserve"> </w:t>
      </w:r>
      <w:r w:rsidR="00022278" w:rsidRPr="00943AE9">
        <w:rPr>
          <w:color w:val="000000"/>
          <w:shd w:val="clear" w:color="auto" w:fill="FFFFFF"/>
        </w:rPr>
        <w:t>10.1007/s10597-013-9668-5</w:t>
      </w:r>
    </w:p>
    <w:p w14:paraId="375FAE1C" w14:textId="67ED4B6A" w:rsidR="00723DB3" w:rsidRDefault="009D7A14" w:rsidP="00B64EBD">
      <w:pPr>
        <w:ind w:left="360" w:hanging="360"/>
      </w:pPr>
      <w:r>
        <w:t xml:space="preserve">1.   Wortmann, J.H., Park, C.L., Blank, T.O., Gorin, A., &amp; </w:t>
      </w:r>
      <w:r w:rsidRPr="009D7A14">
        <w:rPr>
          <w:b/>
        </w:rPr>
        <w:t>Albanese, B.J.</w:t>
      </w:r>
      <w:r>
        <w:t xml:space="preserve"> (2011). Targeting the Teachable Moment: Results of a pilot test of a lifestyle intervention for breast cancer survivors. </w:t>
      </w:r>
      <w:r>
        <w:rPr>
          <w:i/>
        </w:rPr>
        <w:t xml:space="preserve">Annals of Behavioral Medicine, 41(1), </w:t>
      </w:r>
      <w:r>
        <w:t>157.</w:t>
      </w:r>
    </w:p>
    <w:p w14:paraId="15731919" w14:textId="77777777" w:rsidR="00B64EBD" w:rsidRPr="00B64EBD" w:rsidRDefault="00B64EBD" w:rsidP="00B64EBD">
      <w:pPr>
        <w:ind w:left="360" w:hanging="360"/>
        <w:rPr>
          <w:sz w:val="8"/>
          <w:szCs w:val="8"/>
        </w:rPr>
      </w:pPr>
    </w:p>
    <w:p w14:paraId="3E413C5E" w14:textId="1042F184" w:rsidR="003761D3" w:rsidRDefault="003761D3" w:rsidP="00DC59B9">
      <w:pPr>
        <w:ind w:left="360" w:hanging="360"/>
        <w:rPr>
          <w:i/>
          <w:iCs/>
        </w:rPr>
      </w:pPr>
      <w:r>
        <w:t>*</w:t>
      </w:r>
      <w:r>
        <w:rPr>
          <w:i/>
          <w:iCs/>
        </w:rPr>
        <w:t>student under my supervision</w:t>
      </w:r>
    </w:p>
    <w:p w14:paraId="03D64A14" w14:textId="77777777" w:rsidR="00DC59B9" w:rsidRPr="00B64EBD" w:rsidRDefault="00DC59B9" w:rsidP="00B64EBD">
      <w:pPr>
        <w:rPr>
          <w:i/>
          <w:iCs/>
        </w:rPr>
      </w:pPr>
    </w:p>
    <w:p w14:paraId="2031C448" w14:textId="6084FE32" w:rsidR="001E48CE" w:rsidRPr="00723DB3" w:rsidRDefault="00723DB3" w:rsidP="00723DB3">
      <w:pPr>
        <w:pBdr>
          <w:bottom w:val="single" w:sz="4" w:space="1" w:color="auto"/>
        </w:pBdr>
        <w:tabs>
          <w:tab w:val="left" w:pos="4980"/>
        </w:tabs>
        <w:rPr>
          <w:bCs/>
          <w:smallCaps/>
        </w:rPr>
      </w:pPr>
      <w:r w:rsidRPr="001B31DF">
        <w:rPr>
          <w:bCs/>
          <w:smallCaps/>
        </w:rPr>
        <w:t xml:space="preserve">Manuscripts </w:t>
      </w:r>
      <w:r>
        <w:rPr>
          <w:bCs/>
          <w:smallCaps/>
        </w:rPr>
        <w:t>Under Review</w:t>
      </w:r>
    </w:p>
    <w:p w14:paraId="56E07411" w14:textId="77777777" w:rsidR="00122C37" w:rsidRPr="00DC59B9" w:rsidRDefault="00122C37" w:rsidP="00122C37">
      <w:pPr>
        <w:ind w:left="360" w:hanging="360"/>
        <w:rPr>
          <w:sz w:val="8"/>
          <w:szCs w:val="8"/>
        </w:rPr>
      </w:pPr>
    </w:p>
    <w:p w14:paraId="10451745" w14:textId="73D3C4F8" w:rsidR="004767A5" w:rsidRDefault="004767A5" w:rsidP="00A1505C">
      <w:pPr>
        <w:spacing w:after="160" w:line="254" w:lineRule="auto"/>
        <w:ind w:left="360" w:hanging="360"/>
      </w:pPr>
      <w:r>
        <w:t xml:space="preserve">5. Karnick, T., Fergerson, A.K., Caulfield, N.M., Buerke, M., </w:t>
      </w:r>
      <w:r w:rsidRPr="004767A5">
        <w:rPr>
          <w:b/>
          <w:bCs/>
        </w:rPr>
        <w:t>Albanese, B.J.</w:t>
      </w:r>
      <w:r>
        <w:t xml:space="preserve">, Schmidt, N.S., &amp; Capron, D.W. (under review). </w:t>
      </w:r>
      <w:r w:rsidRPr="004767A5">
        <w:t>Toward an integrative model of transdiagnostic risk factors and suicide: A network comparison of psychiatric outpatients</w:t>
      </w:r>
      <w:r>
        <w:t xml:space="preserve">. </w:t>
      </w:r>
      <w:r>
        <w:rPr>
          <w:i/>
        </w:rPr>
        <w:t>Manuscript submitted for publication.</w:t>
      </w:r>
    </w:p>
    <w:p w14:paraId="619CC746" w14:textId="5FA6778C" w:rsidR="00F27FDE" w:rsidRDefault="00F27FDE" w:rsidP="00A1505C">
      <w:pPr>
        <w:spacing w:after="160" w:line="254" w:lineRule="auto"/>
        <w:ind w:left="360" w:hanging="360"/>
      </w:pPr>
      <w:r>
        <w:t xml:space="preserve">4. </w:t>
      </w:r>
      <w:bookmarkStart w:id="2" w:name="_Hlk99191293"/>
      <w:r w:rsidRPr="004767A5">
        <w:rPr>
          <w:b/>
          <w:bCs/>
        </w:rPr>
        <w:t>Albanese, B.J.,</w:t>
      </w:r>
      <w:r>
        <w:t xml:space="preserve"> Myers, U.S., Fox, H., &amp; Wangelin, B.C. (under review). </w:t>
      </w:r>
      <w:r w:rsidRPr="00F27FDE">
        <w:t>Reduced working memory performance in PTSD and suicide among veterans presenting for treatment</w:t>
      </w:r>
      <w:r>
        <w:t xml:space="preserve">. </w:t>
      </w:r>
      <w:r>
        <w:rPr>
          <w:i/>
        </w:rPr>
        <w:t>Manuscript submitted for publication.</w:t>
      </w:r>
      <w:bookmarkEnd w:id="2"/>
    </w:p>
    <w:p w14:paraId="7C6F4664" w14:textId="4E34FB62" w:rsidR="00A1505C" w:rsidRPr="00A1505C" w:rsidRDefault="00A1505C" w:rsidP="00A1505C">
      <w:pPr>
        <w:spacing w:after="160" w:line="254" w:lineRule="auto"/>
        <w:ind w:left="360" w:hanging="360"/>
        <w:rPr>
          <w:color w:val="000000"/>
          <w:sz w:val="22"/>
          <w:szCs w:val="22"/>
        </w:rPr>
      </w:pPr>
      <w:r>
        <w:lastRenderedPageBreak/>
        <w:t xml:space="preserve">3.  </w:t>
      </w:r>
      <w:r w:rsidRPr="00A1505C">
        <w:rPr>
          <w:color w:val="000000"/>
        </w:rPr>
        <w:t>Koscinski, B.</w:t>
      </w:r>
      <w:r>
        <w:rPr>
          <w:color w:val="000000"/>
        </w:rPr>
        <w:t xml:space="preserve"> Accorso, C., </w:t>
      </w:r>
      <w:r w:rsidRPr="00A1505C">
        <w:rPr>
          <w:b/>
          <w:bCs/>
          <w:color w:val="000000"/>
        </w:rPr>
        <w:t>Albanese, B.</w:t>
      </w:r>
      <w:r>
        <w:rPr>
          <w:b/>
          <w:bCs/>
          <w:color w:val="000000"/>
        </w:rPr>
        <w:t>J.</w:t>
      </w:r>
      <w:r w:rsidRPr="00A1505C">
        <w:rPr>
          <w:b/>
          <w:bCs/>
          <w:color w:val="000000"/>
        </w:rPr>
        <w:t>,</w:t>
      </w:r>
      <w:r>
        <w:rPr>
          <w:color w:val="000000"/>
        </w:rPr>
        <w:t xml:space="preserve"> Schmidt, N.B., Allan, N.P. (under review). </w:t>
      </w:r>
      <w:r w:rsidRPr="00A1505C">
        <w:rPr>
          <w:color w:val="000000"/>
        </w:rPr>
        <w:t>A Replication and Extension of Bifactor Modeling of Perseverative Thought in an At-risk Community Sample: Exploring Sex Differences in the Structure of PT.</w:t>
      </w:r>
      <w:r w:rsidRPr="00A1505C">
        <w:rPr>
          <w:i/>
        </w:rPr>
        <w:t xml:space="preserve"> </w:t>
      </w:r>
      <w:r>
        <w:rPr>
          <w:i/>
        </w:rPr>
        <w:t>Manuscript submitted for publication.</w:t>
      </w:r>
    </w:p>
    <w:p w14:paraId="4EAC3740" w14:textId="319A02EF" w:rsidR="00C55D12" w:rsidRDefault="00A20DAC" w:rsidP="00C55D12">
      <w:pPr>
        <w:ind w:left="360" w:hanging="360"/>
        <w:rPr>
          <w:i/>
        </w:rPr>
      </w:pPr>
      <w:r>
        <w:t>2</w:t>
      </w:r>
      <w:r w:rsidR="00C55D12">
        <w:t xml:space="preserve">.   Schmidt, N.B., Allan, N.P., Capron, D.W., Raines, A.M., </w:t>
      </w:r>
      <w:r w:rsidR="00C55D12" w:rsidRPr="003510AA">
        <w:rPr>
          <w:b/>
        </w:rPr>
        <w:t>Albanese, B.J.,</w:t>
      </w:r>
      <w:r w:rsidR="00C55D12">
        <w:t xml:space="preserve"> Short, N.A.</w:t>
      </w:r>
      <w:r w:rsidR="00C55D12" w:rsidRPr="008E7789">
        <w:t>, Boffa,</w:t>
      </w:r>
      <w:r w:rsidR="00C55D12">
        <w:t xml:space="preserve"> J.W.,</w:t>
      </w:r>
      <w:r w:rsidR="00C55D12" w:rsidRPr="008E7789">
        <w:t xml:space="preserve"> Stanley, </w:t>
      </w:r>
      <w:r w:rsidR="00C55D12">
        <w:t xml:space="preserve">I.H., </w:t>
      </w:r>
      <w:r w:rsidR="00C55D12" w:rsidRPr="008E7789">
        <w:t>&amp; Van Orden,</w:t>
      </w:r>
      <w:r w:rsidR="00C55D12">
        <w:t xml:space="preserve"> K. Brief Interventions Targeting Interpersonal Risk Factors for Suicide: A Randomized Clinical Trial. </w:t>
      </w:r>
      <w:r w:rsidR="00374FAF">
        <w:rPr>
          <w:i/>
        </w:rPr>
        <w:t>Manuscript submitted for publication</w:t>
      </w:r>
      <w:r w:rsidR="00C55D12">
        <w:rPr>
          <w:i/>
        </w:rPr>
        <w:t>.</w:t>
      </w:r>
    </w:p>
    <w:p w14:paraId="3C0141F5" w14:textId="77777777" w:rsidR="00F206E1" w:rsidRDefault="00F206E1" w:rsidP="00C55D12">
      <w:pPr>
        <w:ind w:left="360" w:hanging="360"/>
        <w:rPr>
          <w:i/>
        </w:rPr>
      </w:pPr>
    </w:p>
    <w:p w14:paraId="29955694" w14:textId="7DCFDC30" w:rsidR="003510AA" w:rsidRDefault="00A20DAC" w:rsidP="00B270A4">
      <w:pPr>
        <w:ind w:left="360" w:hanging="360"/>
      </w:pPr>
      <w:r>
        <w:t>1</w:t>
      </w:r>
      <w:r w:rsidR="003510AA">
        <w:t xml:space="preserve">.   Schmidt, N.B., Allan, N.P., </w:t>
      </w:r>
      <w:r w:rsidR="003510AA" w:rsidRPr="003510AA">
        <w:rPr>
          <w:b/>
        </w:rPr>
        <w:t>Albanese, B.J.,</w:t>
      </w:r>
      <w:r w:rsidR="003510AA">
        <w:t xml:space="preserve"> Capron, D.W., Shapiro, M.E., &amp; Short, N.A. Development of the Fear of Arousal Questionnaire: Refining our Measurement of Anxiety Sensitivity. </w:t>
      </w:r>
      <w:r w:rsidR="003510AA">
        <w:rPr>
          <w:i/>
        </w:rPr>
        <w:t xml:space="preserve">Manuscript submitted for publication. </w:t>
      </w:r>
    </w:p>
    <w:p w14:paraId="686053C8" w14:textId="77777777" w:rsidR="00723DB3" w:rsidRDefault="00723DB3" w:rsidP="00A20DAC">
      <w:pPr>
        <w:spacing w:after="240"/>
        <w:contextualSpacing/>
      </w:pPr>
    </w:p>
    <w:p w14:paraId="4454B459" w14:textId="77777777" w:rsidR="00130844" w:rsidRPr="001B31DF" w:rsidRDefault="00130844" w:rsidP="00130844">
      <w:pPr>
        <w:pBdr>
          <w:bottom w:val="single" w:sz="4" w:space="1" w:color="auto"/>
        </w:pBdr>
      </w:pPr>
      <w:r w:rsidRPr="001B31DF">
        <w:rPr>
          <w:bCs/>
          <w:smallCaps/>
        </w:rPr>
        <w:t>Professional</w:t>
      </w:r>
      <w:r w:rsidR="001B31DF">
        <w:rPr>
          <w:bCs/>
          <w:smallCaps/>
        </w:rPr>
        <w:t xml:space="preserve"> Paper</w:t>
      </w:r>
      <w:r w:rsidRPr="001B31DF">
        <w:rPr>
          <w:bCs/>
          <w:smallCaps/>
        </w:rPr>
        <w:t xml:space="preserve"> Presentations</w:t>
      </w:r>
    </w:p>
    <w:p w14:paraId="009787D0" w14:textId="77777777" w:rsidR="00571A6E" w:rsidRPr="00DC59B9" w:rsidRDefault="00571A6E" w:rsidP="00DC59B9">
      <w:pPr>
        <w:pStyle w:val="Reference"/>
        <w:keepLines w:val="0"/>
        <w:rPr>
          <w:color w:val="000000"/>
          <w:sz w:val="8"/>
          <w:szCs w:val="8"/>
        </w:rPr>
      </w:pPr>
    </w:p>
    <w:p w14:paraId="31F6E384" w14:textId="07500D92" w:rsidR="008A4528" w:rsidRPr="00982A19" w:rsidRDefault="008A4528" w:rsidP="00FA269F">
      <w:pPr>
        <w:pStyle w:val="Reference"/>
        <w:ind w:left="360" w:hanging="360"/>
        <w:rPr>
          <w:color w:val="000000"/>
          <w:sz w:val="8"/>
          <w:szCs w:val="8"/>
        </w:rPr>
      </w:pPr>
      <w:bookmarkStart w:id="3" w:name="_Hlk5016894"/>
    </w:p>
    <w:p w14:paraId="1F54A144" w14:textId="6CA3C9A9" w:rsidR="007A38A3" w:rsidRPr="00417517" w:rsidRDefault="007A38A3" w:rsidP="007A38A3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18. </w:t>
      </w:r>
      <w:r w:rsidRPr="008A4528">
        <w:rPr>
          <w:b/>
          <w:bCs/>
          <w:color w:val="000000"/>
        </w:rPr>
        <w:t>Albanese, B.J.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*Fox, H.E., &amp; *Sawyer, H</w:t>
      </w:r>
      <w:r w:rsidR="001A6355">
        <w:rPr>
          <w:color w:val="000000"/>
        </w:rPr>
        <w:t>.</w:t>
      </w:r>
      <w:r>
        <w:rPr>
          <w:color w:val="000000"/>
        </w:rPr>
        <w:t xml:space="preserve"> (2022, March). </w:t>
      </w:r>
      <w:r w:rsidRPr="007A38A3">
        <w:rPr>
          <w:i/>
          <w:iCs/>
          <w:color w:val="000000"/>
        </w:rPr>
        <w:t>Reward positivity in a modified relief doors task predicts safety behavior usage among trauma exposed individuals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Paper presented in “Examining neurocognitive pathways to posttraumatic stress” (Chair: Joseph Bardeen, Ph.D.) at the annual meeting of the Anxiety and Depression Association of America, Denver, CO. </w:t>
      </w:r>
    </w:p>
    <w:p w14:paraId="405F33D7" w14:textId="77777777" w:rsidR="007A38A3" w:rsidRDefault="007A38A3" w:rsidP="0079749B">
      <w:pPr>
        <w:pStyle w:val="Reference"/>
        <w:ind w:left="360" w:hanging="360"/>
        <w:rPr>
          <w:color w:val="000000"/>
        </w:rPr>
      </w:pPr>
    </w:p>
    <w:p w14:paraId="24D63EB6" w14:textId="1945B3E3" w:rsidR="0079749B" w:rsidRPr="00417517" w:rsidRDefault="0079749B" w:rsidP="0079749B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17. </w:t>
      </w:r>
      <w:r w:rsidRPr="008A4528">
        <w:rPr>
          <w:b/>
          <w:bCs/>
          <w:color w:val="000000"/>
        </w:rPr>
        <w:t>Albanese, B.J.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*Fox, H.E., &amp; Schmidt, N.B. (2021, November). </w:t>
      </w:r>
      <w:r>
        <w:rPr>
          <w:i/>
          <w:iCs/>
          <w:color w:val="000000"/>
        </w:rPr>
        <w:t>Cognitive control under stress in PTSD: Cross-sectional and prospective evidence from the P3 in two clinical samples.</w:t>
      </w:r>
      <w:r>
        <w:rPr>
          <w:color w:val="000000"/>
        </w:rPr>
        <w:t xml:space="preserve"> Paper presented in “State affect influences in event-related potential research: Considerations for understanding internalizing and externalizing psychopathology” (Chair: Brian J. Albanese, Ph.D.) at the annual meeting of the Society for Psychophysiological Research. </w:t>
      </w:r>
    </w:p>
    <w:p w14:paraId="2525590E" w14:textId="77777777" w:rsidR="0079749B" w:rsidRDefault="0079749B" w:rsidP="00FA269F">
      <w:pPr>
        <w:pStyle w:val="Reference"/>
        <w:ind w:left="360" w:hanging="360"/>
        <w:rPr>
          <w:color w:val="000000"/>
        </w:rPr>
      </w:pPr>
    </w:p>
    <w:p w14:paraId="293E8DBC" w14:textId="5726BF60" w:rsidR="008A4528" w:rsidRPr="00417517" w:rsidRDefault="008A4528" w:rsidP="00FA269F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16. </w:t>
      </w:r>
      <w:r w:rsidRPr="008A4528">
        <w:rPr>
          <w:b/>
          <w:bCs/>
          <w:color w:val="000000"/>
        </w:rPr>
        <w:t>Albanese, B.J.</w:t>
      </w:r>
      <w:r>
        <w:rPr>
          <w:b/>
          <w:bCs/>
          <w:color w:val="000000"/>
        </w:rPr>
        <w:t xml:space="preserve"> </w:t>
      </w:r>
      <w:r w:rsidR="00417517">
        <w:rPr>
          <w:color w:val="000000"/>
        </w:rPr>
        <w:t xml:space="preserve">&amp; Schmidt, N.B. (2021, November). </w:t>
      </w:r>
      <w:r w:rsidR="00417517">
        <w:rPr>
          <w:i/>
          <w:iCs/>
          <w:color w:val="000000"/>
        </w:rPr>
        <w:t>Reward sensitivity abnormalities in suicidal thoughts and behaviors: The importance of reinforcement valence.</w:t>
      </w:r>
      <w:r w:rsidR="00417517">
        <w:rPr>
          <w:color w:val="000000"/>
        </w:rPr>
        <w:t xml:space="preserve"> Paper presented in “</w:t>
      </w:r>
      <w:r w:rsidR="00417517" w:rsidRPr="00417517">
        <w:rPr>
          <w:color w:val="000000"/>
        </w:rPr>
        <w:t>Suicidal Thoughts, Behaviors, and Their Relationship to Neural Functions</w:t>
      </w:r>
      <w:r w:rsidR="00417517">
        <w:rPr>
          <w:color w:val="000000"/>
        </w:rPr>
        <w:t xml:space="preserve">” (Chair: Greg Hajcak, Ph.D.) at the annual meeting of </w:t>
      </w:r>
      <w:r w:rsidR="0079749B">
        <w:rPr>
          <w:color w:val="000000"/>
        </w:rPr>
        <w:t xml:space="preserve">the Society for Psychophysiological Research. </w:t>
      </w:r>
    </w:p>
    <w:p w14:paraId="70B27BE5" w14:textId="77777777" w:rsidR="00417517" w:rsidRDefault="00417517" w:rsidP="00FA269F">
      <w:pPr>
        <w:pStyle w:val="Reference"/>
        <w:ind w:left="360" w:hanging="360"/>
        <w:rPr>
          <w:color w:val="000000"/>
        </w:rPr>
      </w:pPr>
    </w:p>
    <w:p w14:paraId="4689A345" w14:textId="48EABF1C" w:rsidR="00FA269F" w:rsidRDefault="00FA269F" w:rsidP="00FA269F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15. </w:t>
      </w:r>
      <w:r w:rsidRPr="00FA269F">
        <w:rPr>
          <w:b/>
          <w:color w:val="000000"/>
        </w:rPr>
        <w:t xml:space="preserve">Albanese, B.J., </w:t>
      </w:r>
      <w:r>
        <w:rPr>
          <w:color w:val="000000"/>
        </w:rPr>
        <w:t>Macatee, R.J., &amp; Schmidt, N.B.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(2019, March). </w:t>
      </w:r>
      <w:r>
        <w:rPr>
          <w:i/>
          <w:color w:val="000000"/>
        </w:rPr>
        <w:t>Impaired conflict detection differentiates suicide attempters from ideating non-attempters: Evidence from event-related potentials</w:t>
      </w:r>
      <w:r>
        <w:rPr>
          <w:color w:val="000000"/>
        </w:rPr>
        <w:t xml:space="preserve">. </w:t>
      </w:r>
      <w:r>
        <w:t>Paper presented in “</w:t>
      </w:r>
      <w:r w:rsidR="00C3324F">
        <w:t>Suicide risk identification: Novel constructs and innovative methods to investigate risk factors of suicide</w:t>
      </w:r>
      <w:r>
        <w:t xml:space="preserve">” </w:t>
      </w:r>
      <w:r w:rsidRPr="00C3324F">
        <w:t xml:space="preserve">(Chair: </w:t>
      </w:r>
      <w:r w:rsidR="00C3324F" w:rsidRPr="00C3324F">
        <w:t>Saulnier</w:t>
      </w:r>
      <w:r w:rsidRPr="00C3324F">
        <w:t xml:space="preserve">, </w:t>
      </w:r>
      <w:r w:rsidR="00C3324F" w:rsidRPr="00C3324F">
        <w:t>K.</w:t>
      </w:r>
      <w:r w:rsidRPr="00C3324F">
        <w:t>)</w:t>
      </w:r>
      <w:r>
        <w:t xml:space="preserve"> at </w:t>
      </w:r>
      <w:r>
        <w:rPr>
          <w:color w:val="000000"/>
        </w:rPr>
        <w:t>the annual meeting of the Anxiety and Depression Association of America, Washington, D.C.</w:t>
      </w:r>
    </w:p>
    <w:p w14:paraId="7CE011A4" w14:textId="77777777" w:rsidR="00FA269F" w:rsidRDefault="00FA269F" w:rsidP="00FA269F">
      <w:pPr>
        <w:pStyle w:val="Reference"/>
        <w:ind w:left="360" w:hanging="360"/>
        <w:rPr>
          <w:color w:val="000000"/>
        </w:rPr>
      </w:pPr>
    </w:p>
    <w:p w14:paraId="60E1A0FC" w14:textId="674B15A1" w:rsidR="00FA269F" w:rsidRPr="00FA269F" w:rsidRDefault="00FA269F" w:rsidP="00FA269F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14. </w:t>
      </w:r>
      <w:r w:rsidRPr="00FA269F">
        <w:rPr>
          <w:b/>
          <w:color w:val="000000"/>
        </w:rPr>
        <w:t xml:space="preserve">Albanese, B.J., </w:t>
      </w:r>
      <w:r>
        <w:rPr>
          <w:color w:val="000000"/>
        </w:rPr>
        <w:t>Macatee, R.J., &amp; Schmidt, N.B.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(2019, March). </w:t>
      </w:r>
      <w:r>
        <w:rPr>
          <w:i/>
          <w:color w:val="000000"/>
        </w:rPr>
        <w:t>Changes in P3 Amplitude across trials among those with elevated PTSD symptoms: A multilevel modeling approach</w:t>
      </w:r>
      <w:r>
        <w:rPr>
          <w:color w:val="000000"/>
        </w:rPr>
        <w:t xml:space="preserve">. </w:t>
      </w:r>
      <w:r>
        <w:t xml:space="preserve">Paper presented in “Multilevel modeling in event-related potential research: Implications for understanding anxiety-related psychopathology” </w:t>
      </w:r>
      <w:r w:rsidRPr="00FA269F">
        <w:rPr>
          <w:b/>
        </w:rPr>
        <w:t>(Chair</w:t>
      </w:r>
      <w:r>
        <w:rPr>
          <w:b/>
        </w:rPr>
        <w:t xml:space="preserve">: </w:t>
      </w:r>
      <w:r w:rsidRPr="00FA269F">
        <w:rPr>
          <w:b/>
        </w:rPr>
        <w:t>Albanese</w:t>
      </w:r>
      <w:r>
        <w:rPr>
          <w:b/>
        </w:rPr>
        <w:t>, B.J.</w:t>
      </w:r>
      <w:r w:rsidRPr="00FA269F">
        <w:rPr>
          <w:b/>
        </w:rPr>
        <w:t>)</w:t>
      </w:r>
      <w:r>
        <w:t xml:space="preserve"> at </w:t>
      </w:r>
      <w:r>
        <w:rPr>
          <w:color w:val="000000"/>
        </w:rPr>
        <w:t>the annual meeting of the Anxiety and Depression Association of America, Washington, D.C.</w:t>
      </w:r>
    </w:p>
    <w:p w14:paraId="5C5AF143" w14:textId="327B1A46" w:rsidR="00FA269F" w:rsidRDefault="00FA269F" w:rsidP="006C4EC8">
      <w:pPr>
        <w:pStyle w:val="Reference"/>
        <w:ind w:left="360" w:hanging="360"/>
        <w:rPr>
          <w:color w:val="000000"/>
        </w:rPr>
      </w:pPr>
    </w:p>
    <w:p w14:paraId="5BC719AA" w14:textId="729BC17E" w:rsidR="00FA269F" w:rsidRPr="00FA269F" w:rsidRDefault="00FA269F" w:rsidP="006C4EC8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13. Macatee, R.J., </w:t>
      </w:r>
      <w:r w:rsidRPr="00FA269F">
        <w:rPr>
          <w:b/>
          <w:color w:val="000000"/>
        </w:rPr>
        <w:t xml:space="preserve">Albanese, B.J., </w:t>
      </w:r>
      <w:r>
        <w:rPr>
          <w:color w:val="000000"/>
        </w:rPr>
        <w:t>&amp; Schmidt, N.B.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(2019, March). </w:t>
      </w:r>
      <w:r>
        <w:rPr>
          <w:i/>
          <w:color w:val="000000"/>
        </w:rPr>
        <w:t>Neurophysiology of Reward Responsiveness in PTSD: Moderation by Acute Stress</w:t>
      </w:r>
      <w:r>
        <w:rPr>
          <w:color w:val="000000"/>
        </w:rPr>
        <w:t xml:space="preserve">. </w:t>
      </w:r>
      <w:r>
        <w:t xml:space="preserve">Paper presented in “Multilevel modeling in event-related potential research: Implications for understanding anxiety-related psychopathology” </w:t>
      </w:r>
      <w:r w:rsidRPr="00FA269F">
        <w:rPr>
          <w:b/>
        </w:rPr>
        <w:t>(Chair</w:t>
      </w:r>
      <w:r>
        <w:rPr>
          <w:b/>
        </w:rPr>
        <w:t xml:space="preserve">: </w:t>
      </w:r>
      <w:r w:rsidRPr="00FA269F">
        <w:rPr>
          <w:b/>
        </w:rPr>
        <w:t>Albanese</w:t>
      </w:r>
      <w:r>
        <w:rPr>
          <w:b/>
        </w:rPr>
        <w:t>, B.J.</w:t>
      </w:r>
      <w:r w:rsidRPr="00FA269F">
        <w:rPr>
          <w:b/>
        </w:rPr>
        <w:t>)</w:t>
      </w:r>
      <w:r>
        <w:t xml:space="preserve"> at </w:t>
      </w:r>
      <w:r>
        <w:rPr>
          <w:color w:val="000000"/>
        </w:rPr>
        <w:t>the annual meeting of the Anxiety and Depression Association of America, Washington, D.C.</w:t>
      </w:r>
    </w:p>
    <w:bookmarkEnd w:id="3"/>
    <w:p w14:paraId="2776E956" w14:textId="77777777" w:rsidR="00FA269F" w:rsidRDefault="00FA269F" w:rsidP="006C4EC8">
      <w:pPr>
        <w:pStyle w:val="Reference"/>
        <w:ind w:left="360" w:hanging="360"/>
        <w:rPr>
          <w:color w:val="000000"/>
        </w:rPr>
      </w:pPr>
    </w:p>
    <w:p w14:paraId="5041E2FF" w14:textId="6D7FC2BA" w:rsidR="006C4EC8" w:rsidRDefault="006C4EC8" w:rsidP="006C4EC8">
      <w:pPr>
        <w:pStyle w:val="Reference"/>
        <w:ind w:left="360" w:hanging="360"/>
        <w:rPr>
          <w:color w:val="000000"/>
        </w:rPr>
      </w:pPr>
      <w:r>
        <w:rPr>
          <w:color w:val="000000"/>
        </w:rPr>
        <w:lastRenderedPageBreak/>
        <w:t>1</w:t>
      </w:r>
      <w:r w:rsidR="00FA269F">
        <w:rPr>
          <w:color w:val="000000"/>
        </w:rPr>
        <w:t>2</w:t>
      </w:r>
      <w:r>
        <w:rPr>
          <w:color w:val="000000"/>
        </w:rPr>
        <w:t xml:space="preserve">. </w:t>
      </w:r>
      <w:r w:rsidRPr="00BE096A">
        <w:rPr>
          <w:b/>
        </w:rPr>
        <w:t>Albanese, B.J.,</w:t>
      </w:r>
      <w:r>
        <w:t xml:space="preserve"> Macatee, R.J., Stanley, I.H., Bauer, B.W., Capron, D.W., &amp; Schmidt, N.B.</w:t>
      </w:r>
      <w:r w:rsidR="00F51EB0">
        <w:t xml:space="preserve"> </w:t>
      </w:r>
      <w:r w:rsidR="00F51EB0">
        <w:rPr>
          <w:color w:val="000000"/>
        </w:rPr>
        <w:t>(2018, April).</w:t>
      </w:r>
      <w:r>
        <w:t xml:space="preserve"> </w:t>
      </w:r>
      <w:r w:rsidRPr="00DD2385">
        <w:rPr>
          <w:i/>
        </w:rPr>
        <w:t>Differentiating suicidal ideation and suicide attempts using neural markers of emotion regulation.</w:t>
      </w:r>
      <w:r>
        <w:rPr>
          <w:i/>
        </w:rPr>
        <w:t xml:space="preserve"> </w:t>
      </w:r>
      <w:r w:rsidR="00FA269F">
        <w:t xml:space="preserve">Paper presented </w:t>
      </w:r>
      <w:r>
        <w:rPr>
          <w:color w:val="000000"/>
        </w:rPr>
        <w:t>at the annual meeting of the</w:t>
      </w:r>
      <w:r w:rsidR="00F51EB0">
        <w:rPr>
          <w:color w:val="000000"/>
        </w:rPr>
        <w:t xml:space="preserve"> American Association of Suicidology</w:t>
      </w:r>
      <w:r>
        <w:rPr>
          <w:color w:val="000000"/>
        </w:rPr>
        <w:t>, Washington, D.C.</w:t>
      </w:r>
    </w:p>
    <w:p w14:paraId="0AAE1F77" w14:textId="77777777" w:rsidR="007600FC" w:rsidRDefault="007600FC" w:rsidP="006C4EC8">
      <w:pPr>
        <w:pStyle w:val="Reference"/>
        <w:ind w:left="360" w:hanging="360"/>
        <w:rPr>
          <w:color w:val="000000"/>
        </w:rPr>
      </w:pPr>
    </w:p>
    <w:p w14:paraId="54F9DA77" w14:textId="733B7024" w:rsidR="007600FC" w:rsidRDefault="007600FC" w:rsidP="006C4EC8">
      <w:pPr>
        <w:pStyle w:val="Reference"/>
        <w:ind w:left="360" w:hanging="360"/>
        <w:rPr>
          <w:color w:val="000000"/>
        </w:rPr>
      </w:pPr>
      <w:r>
        <w:rPr>
          <w:color w:val="000000"/>
        </w:rPr>
        <w:t>1</w:t>
      </w:r>
      <w:r w:rsidR="00FA269F">
        <w:rPr>
          <w:color w:val="000000"/>
        </w:rPr>
        <w:t>1</w:t>
      </w:r>
      <w:r>
        <w:rPr>
          <w:color w:val="000000"/>
        </w:rPr>
        <w:t xml:space="preserve">. </w:t>
      </w:r>
      <w:r>
        <w:rPr>
          <w:color w:val="212121"/>
          <w:shd w:val="clear" w:color="auto" w:fill="FFFFFF"/>
        </w:rPr>
        <w:t>Capron, D.W., Bauer, B.W., Martin, R.L., Smith, N.S., </w:t>
      </w:r>
      <w:r w:rsidRPr="007600FC">
        <w:rPr>
          <w:b/>
          <w:color w:val="212121"/>
          <w:shd w:val="clear" w:color="auto" w:fill="FFFFFF"/>
        </w:rPr>
        <w:t>Albanese, B.J.,</w:t>
      </w:r>
      <w:r>
        <w:rPr>
          <w:color w:val="212121"/>
          <w:shd w:val="clear" w:color="auto" w:fill="FFFFFF"/>
        </w:rPr>
        <w:t xml:space="preserve"> &amp; Schmidt, N.B. (2018, April).  </w:t>
      </w:r>
      <w:r>
        <w:rPr>
          <w:i/>
          <w:iCs/>
          <w:color w:val="212121"/>
          <w:shd w:val="clear" w:color="auto" w:fill="FFFFFF"/>
        </w:rPr>
        <w:t>Using Head-Mounted Display Technology to Improve Measurement and Treatment of Suicide Risk Correlates.</w:t>
      </w:r>
      <w:r>
        <w:rPr>
          <w:color w:val="212121"/>
          <w:shd w:val="clear" w:color="auto" w:fill="FFFFFF"/>
        </w:rPr>
        <w:t xml:space="preserve"> Paper </w:t>
      </w:r>
      <w:r w:rsidR="00FA269F">
        <w:rPr>
          <w:color w:val="212121"/>
          <w:shd w:val="clear" w:color="auto" w:fill="FFFFFF"/>
        </w:rPr>
        <w:t>presented at</w:t>
      </w:r>
      <w:r>
        <w:rPr>
          <w:color w:val="212121"/>
          <w:shd w:val="clear" w:color="auto" w:fill="FFFFFF"/>
        </w:rPr>
        <w:t xml:space="preserve"> the annual meeting of the American Association of Suicidology, Washington, D.C.</w:t>
      </w:r>
    </w:p>
    <w:p w14:paraId="103EF6F4" w14:textId="77777777" w:rsidR="00F51EB0" w:rsidRDefault="00F51EB0" w:rsidP="00F51EB0">
      <w:pPr>
        <w:pStyle w:val="Reference"/>
        <w:ind w:left="360" w:hanging="360"/>
        <w:rPr>
          <w:color w:val="000000"/>
        </w:rPr>
      </w:pPr>
    </w:p>
    <w:p w14:paraId="5A949B72" w14:textId="6B629B70" w:rsidR="00F51EB0" w:rsidRDefault="00F51EB0" w:rsidP="00F51EB0">
      <w:pPr>
        <w:pStyle w:val="Reference"/>
        <w:ind w:left="360" w:hanging="360"/>
        <w:rPr>
          <w:color w:val="000000"/>
        </w:rPr>
      </w:pPr>
      <w:r>
        <w:rPr>
          <w:color w:val="000000"/>
        </w:rPr>
        <w:t>1</w:t>
      </w:r>
      <w:r w:rsidR="00FA269F">
        <w:rPr>
          <w:color w:val="000000"/>
        </w:rPr>
        <w:t>0</w:t>
      </w:r>
      <w:r>
        <w:rPr>
          <w:color w:val="000000"/>
        </w:rPr>
        <w:t xml:space="preserve">. </w:t>
      </w:r>
      <w:r w:rsidRPr="00BE096A">
        <w:rPr>
          <w:b/>
        </w:rPr>
        <w:t>Albanese, B.J.,</w:t>
      </w:r>
      <w:r>
        <w:t xml:space="preserve"> Macatee, R.J., Stanley, I.H., Bauer, B.W., Capron, D.W., Bernat, E., Joiner, T.E., &amp; Schmidt, N.B. </w:t>
      </w:r>
      <w:r>
        <w:rPr>
          <w:color w:val="000000"/>
        </w:rPr>
        <w:t>(2018, April).</w:t>
      </w:r>
      <w:r>
        <w:t xml:space="preserve"> </w:t>
      </w:r>
      <w:r w:rsidRPr="00F51EB0">
        <w:rPr>
          <w:i/>
          <w:iCs/>
        </w:rPr>
        <w:t>Emotion regulation neural markers differentially predict suicidal ideation and suicide attempts: Evidence from the late positive potential</w:t>
      </w:r>
      <w:r w:rsidRPr="00DD2385">
        <w:rPr>
          <w:i/>
        </w:rPr>
        <w:t>.</w:t>
      </w:r>
      <w:r>
        <w:rPr>
          <w:i/>
        </w:rPr>
        <w:t xml:space="preserve"> </w:t>
      </w:r>
      <w:r>
        <w:rPr>
          <w:color w:val="000000"/>
        </w:rPr>
        <w:t>Paper</w:t>
      </w:r>
      <w:r w:rsidR="00FA269F">
        <w:rPr>
          <w:color w:val="000000"/>
        </w:rPr>
        <w:t xml:space="preserve"> presented</w:t>
      </w:r>
      <w:r>
        <w:rPr>
          <w:color w:val="000000"/>
        </w:rPr>
        <w:t xml:space="preserve"> </w:t>
      </w:r>
      <w:r w:rsidR="00FA269F">
        <w:t xml:space="preserve">in “Novel methods of suicide risk identification: Towards a better understanding of key constructs” </w:t>
      </w:r>
      <w:r w:rsidR="00FA269F" w:rsidRPr="00FA269F">
        <w:rPr>
          <w:b/>
        </w:rPr>
        <w:t>(Chair</w:t>
      </w:r>
      <w:r w:rsidR="00FA269F">
        <w:rPr>
          <w:b/>
        </w:rPr>
        <w:t xml:space="preserve">: </w:t>
      </w:r>
      <w:r w:rsidR="00FA269F" w:rsidRPr="00FA269F">
        <w:rPr>
          <w:b/>
        </w:rPr>
        <w:t>Albanese</w:t>
      </w:r>
      <w:r w:rsidR="00FA269F">
        <w:rPr>
          <w:b/>
        </w:rPr>
        <w:t>, B.J.</w:t>
      </w:r>
      <w:r w:rsidR="00FA269F" w:rsidRPr="00FA269F">
        <w:rPr>
          <w:b/>
        </w:rPr>
        <w:t>)</w:t>
      </w:r>
      <w:r w:rsidR="00FA269F">
        <w:t xml:space="preserve"> </w:t>
      </w:r>
      <w:r>
        <w:rPr>
          <w:color w:val="000000"/>
        </w:rPr>
        <w:t>at the annual meeting of the Anxiety and Depression Association of America, Washington, D.C.</w:t>
      </w:r>
    </w:p>
    <w:p w14:paraId="121C5615" w14:textId="77777777" w:rsidR="006C4EC8" w:rsidRDefault="006C4EC8" w:rsidP="006C4EC8">
      <w:pPr>
        <w:pStyle w:val="Reference"/>
        <w:ind w:left="360" w:hanging="360"/>
        <w:rPr>
          <w:color w:val="000000"/>
        </w:rPr>
      </w:pPr>
    </w:p>
    <w:p w14:paraId="35BBDB5A" w14:textId="6BCCFAB5" w:rsidR="006C4EC8" w:rsidRDefault="006C4EC8" w:rsidP="006C4EC8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9.   </w:t>
      </w:r>
      <w:r w:rsidRPr="006C4EC8">
        <w:rPr>
          <w:b/>
          <w:color w:val="000000"/>
        </w:rPr>
        <w:t>Albanese, B.J.,</w:t>
      </w:r>
      <w:r>
        <w:rPr>
          <w:color w:val="000000"/>
        </w:rPr>
        <w:t xml:space="preserve"> Macatee, R.J., Allan, N.P., Bernat, E.W., &amp; Schmidt, N.B. (2018, April). </w:t>
      </w:r>
      <w:r w:rsidRPr="006C4EC8">
        <w:rPr>
          <w:i/>
          <w:color w:val="000000"/>
        </w:rPr>
        <w:t>The Late Positive Potential as a Mechanism of Sex Differences in Perseverative Thought among a Trauma-exposed Clinical Sample</w:t>
      </w:r>
      <w:r>
        <w:rPr>
          <w:i/>
          <w:color w:val="000000"/>
        </w:rPr>
        <w:t xml:space="preserve">. </w:t>
      </w:r>
      <w:r w:rsidR="00FA269F">
        <w:t xml:space="preserve">Paper presented in “Biological Sex and the Late Positive Potential” </w:t>
      </w:r>
      <w:r w:rsidR="00FA269F" w:rsidRPr="00FA269F">
        <w:rPr>
          <w:b/>
        </w:rPr>
        <w:t>(Chair</w:t>
      </w:r>
      <w:r w:rsidR="00FA269F">
        <w:rPr>
          <w:b/>
        </w:rPr>
        <w:t xml:space="preserve">: </w:t>
      </w:r>
      <w:r w:rsidR="00FA269F" w:rsidRPr="00FA269F">
        <w:rPr>
          <w:b/>
        </w:rPr>
        <w:t>Albanese</w:t>
      </w:r>
      <w:r w:rsidR="00FA269F">
        <w:rPr>
          <w:b/>
        </w:rPr>
        <w:t>, B.J.</w:t>
      </w:r>
      <w:r w:rsidR="00FA269F" w:rsidRPr="00FA269F">
        <w:rPr>
          <w:b/>
        </w:rPr>
        <w:t>)</w:t>
      </w:r>
      <w:r w:rsidR="00FA269F">
        <w:t xml:space="preserve"> at </w:t>
      </w:r>
      <w:r>
        <w:rPr>
          <w:color w:val="000000"/>
        </w:rPr>
        <w:t>the annual meeting of the Anxiety and Depression Association of America, Washington, D.C.</w:t>
      </w:r>
    </w:p>
    <w:p w14:paraId="02DAD01C" w14:textId="77777777" w:rsidR="006C4EC8" w:rsidRDefault="006C4EC8" w:rsidP="006C4EC8">
      <w:pPr>
        <w:pStyle w:val="Reference"/>
        <w:ind w:left="360" w:hanging="360"/>
        <w:rPr>
          <w:color w:val="000000"/>
        </w:rPr>
      </w:pPr>
    </w:p>
    <w:p w14:paraId="1F6E6F6E" w14:textId="4BCC6D7D" w:rsidR="006C4EC8" w:rsidRPr="006C4EC8" w:rsidRDefault="006C4EC8" w:rsidP="006C4EC8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8.   Bauer, B., </w:t>
      </w:r>
      <w:r w:rsidRPr="0024503D">
        <w:rPr>
          <w:b/>
          <w:color w:val="000000"/>
        </w:rPr>
        <w:t>Albanese, B.J.,</w:t>
      </w:r>
      <w:r w:rsidRPr="0024503D">
        <w:rPr>
          <w:color w:val="000000"/>
        </w:rPr>
        <w:t xml:space="preserve"> Maca</w:t>
      </w:r>
      <w:r>
        <w:rPr>
          <w:color w:val="000000"/>
        </w:rPr>
        <w:t>tee, R.J., &amp; Schmidt, N.B. (2018</w:t>
      </w:r>
      <w:r w:rsidRPr="0024503D">
        <w:rPr>
          <w:color w:val="000000"/>
        </w:rPr>
        <w:t>, April). </w:t>
      </w:r>
      <w:r w:rsidRPr="006C4EC8">
        <w:rPr>
          <w:i/>
          <w:color w:val="000000"/>
        </w:rPr>
        <w:t>Fearlessness about death is associated with blunted late-positive potential amplitude when viewing threat/mutilation images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r w:rsidR="00FA269F">
        <w:t xml:space="preserve">Paper presented in “Novel methods of suicide risk identification: Towards a better understanding of key constructs” </w:t>
      </w:r>
      <w:r w:rsidR="00FA269F" w:rsidRPr="00FA269F">
        <w:rPr>
          <w:b/>
        </w:rPr>
        <w:t>(Chair</w:t>
      </w:r>
      <w:r w:rsidR="00FA269F">
        <w:rPr>
          <w:b/>
        </w:rPr>
        <w:t xml:space="preserve">: </w:t>
      </w:r>
      <w:r w:rsidR="00FA269F" w:rsidRPr="00FA269F">
        <w:rPr>
          <w:b/>
        </w:rPr>
        <w:t>Albanese</w:t>
      </w:r>
      <w:r w:rsidR="00FA269F">
        <w:rPr>
          <w:b/>
        </w:rPr>
        <w:t>, B.J.</w:t>
      </w:r>
      <w:r w:rsidR="00FA269F" w:rsidRPr="00FA269F">
        <w:rPr>
          <w:b/>
        </w:rPr>
        <w:t>)</w:t>
      </w:r>
      <w:r w:rsidR="00FA269F">
        <w:t xml:space="preserve"> at </w:t>
      </w:r>
      <w:r>
        <w:rPr>
          <w:color w:val="000000"/>
        </w:rPr>
        <w:t>the annual meeting of the Anxiety and Depression Association of America, Washington, D.C.</w:t>
      </w:r>
    </w:p>
    <w:p w14:paraId="6AB59DB6" w14:textId="77777777" w:rsidR="006C4EC8" w:rsidRDefault="006C4EC8" w:rsidP="006C4EC8">
      <w:pPr>
        <w:pStyle w:val="Reference"/>
        <w:ind w:left="360" w:hanging="360"/>
        <w:rPr>
          <w:color w:val="000000"/>
        </w:rPr>
      </w:pPr>
    </w:p>
    <w:p w14:paraId="54703C49" w14:textId="78F1B8A7" w:rsidR="006C4EC8" w:rsidRDefault="006C4EC8" w:rsidP="006C4EC8">
      <w:pPr>
        <w:pStyle w:val="Reference"/>
        <w:ind w:left="360" w:hanging="360"/>
        <w:rPr>
          <w:color w:val="000000"/>
        </w:rPr>
      </w:pPr>
      <w:r>
        <w:rPr>
          <w:color w:val="000000"/>
        </w:rPr>
        <w:t xml:space="preserve">7.   </w:t>
      </w:r>
      <w:r w:rsidRPr="0024503D">
        <w:rPr>
          <w:color w:val="000000"/>
        </w:rPr>
        <w:t xml:space="preserve">Capron, D.W., </w:t>
      </w:r>
      <w:r w:rsidRPr="0024503D">
        <w:rPr>
          <w:b/>
          <w:color w:val="000000"/>
        </w:rPr>
        <w:t>Albanese, B.J.,</w:t>
      </w:r>
      <w:r w:rsidRPr="0024503D">
        <w:rPr>
          <w:color w:val="000000"/>
        </w:rPr>
        <w:t xml:space="preserve"> Maca</w:t>
      </w:r>
      <w:r>
        <w:rPr>
          <w:color w:val="000000"/>
        </w:rPr>
        <w:t>tee, R.J., &amp; Schmidt, N.B. (2018</w:t>
      </w:r>
      <w:r w:rsidRPr="0024503D">
        <w:rPr>
          <w:color w:val="000000"/>
        </w:rPr>
        <w:t>, April). </w:t>
      </w:r>
      <w:r w:rsidRPr="006C4EC8">
        <w:rPr>
          <w:i/>
          <w:color w:val="000000"/>
        </w:rPr>
        <w:t>Development of a Neurophysiological Assessment of Thwarted Belongingness</w:t>
      </w:r>
      <w:r>
        <w:rPr>
          <w:i/>
          <w:color w:val="000000"/>
        </w:rPr>
        <w:t>: Evidence from the Late Positive Potential</w:t>
      </w:r>
      <w:r w:rsidRPr="006C4EC8">
        <w:rPr>
          <w:i/>
          <w:color w:val="000000"/>
        </w:rPr>
        <w:t>.</w:t>
      </w:r>
      <w:r w:rsidRPr="0024503D">
        <w:rPr>
          <w:color w:val="000000"/>
        </w:rPr>
        <w:t xml:space="preserve"> </w:t>
      </w:r>
      <w:r w:rsidR="00FA269F">
        <w:t xml:space="preserve">Paper presented in “Novel methods of suicide risk identification: Towards a better understanding of key constructs” </w:t>
      </w:r>
      <w:r w:rsidR="00FA269F" w:rsidRPr="00FA269F">
        <w:rPr>
          <w:b/>
        </w:rPr>
        <w:t>(Chair</w:t>
      </w:r>
      <w:r w:rsidR="00FA269F">
        <w:rPr>
          <w:b/>
        </w:rPr>
        <w:t xml:space="preserve">: </w:t>
      </w:r>
      <w:r w:rsidR="00FA269F" w:rsidRPr="00FA269F">
        <w:rPr>
          <w:b/>
        </w:rPr>
        <w:t>Albanese</w:t>
      </w:r>
      <w:r w:rsidR="00FA269F">
        <w:rPr>
          <w:b/>
        </w:rPr>
        <w:t>, B.J.</w:t>
      </w:r>
      <w:r w:rsidR="00FA269F" w:rsidRPr="00FA269F">
        <w:rPr>
          <w:b/>
        </w:rPr>
        <w:t>)</w:t>
      </w:r>
      <w:r w:rsidR="00FA269F">
        <w:t xml:space="preserve"> at </w:t>
      </w:r>
      <w:r>
        <w:rPr>
          <w:color w:val="000000"/>
        </w:rPr>
        <w:t>the annual meeting of the Anxiety and Depression Association of America, Washington, D.C.</w:t>
      </w:r>
    </w:p>
    <w:p w14:paraId="70C5AF4F" w14:textId="77777777" w:rsidR="006C4EC8" w:rsidRDefault="006C4EC8" w:rsidP="006C4EC8">
      <w:pPr>
        <w:pStyle w:val="Reference"/>
        <w:ind w:left="360" w:hanging="360"/>
        <w:rPr>
          <w:color w:val="000000"/>
        </w:rPr>
      </w:pPr>
    </w:p>
    <w:p w14:paraId="6AE34E07" w14:textId="4A5B4D1E" w:rsidR="006C4EC8" w:rsidRPr="006C4EC8" w:rsidRDefault="006C4EC8" w:rsidP="0024503D">
      <w:pPr>
        <w:pStyle w:val="Reference"/>
        <w:keepLines w:val="0"/>
        <w:ind w:left="360" w:hanging="360"/>
      </w:pPr>
      <w:r>
        <w:rPr>
          <w:color w:val="000000"/>
        </w:rPr>
        <w:t>6</w:t>
      </w:r>
      <w:r>
        <w:t xml:space="preserve">.   Allan, N.P., Judah, M.R., </w:t>
      </w:r>
      <w:r w:rsidRPr="009670DB">
        <w:rPr>
          <w:b/>
        </w:rPr>
        <w:t>Albanese, B.J.,</w:t>
      </w:r>
      <w:r>
        <w:t xml:space="preserve"> Sutton, C.A., Bachman, M., Bernat, E.M., &amp; Schmidt, N.B</w:t>
      </w:r>
      <w:r w:rsidRPr="006C4EC8">
        <w:rPr>
          <w:i/>
        </w:rPr>
        <w:t xml:space="preserve">. </w:t>
      </w:r>
      <w:r w:rsidR="00C3324F">
        <w:rPr>
          <w:color w:val="000000"/>
        </w:rPr>
        <w:t>(2018</w:t>
      </w:r>
      <w:r w:rsidR="00C3324F" w:rsidRPr="0024503D">
        <w:rPr>
          <w:color w:val="000000"/>
        </w:rPr>
        <w:t>, April). </w:t>
      </w:r>
      <w:r w:rsidRPr="006C4EC8">
        <w:rPr>
          <w:i/>
        </w:rPr>
        <w:t>Gender Differences in the Relation between the Late Positive Potential in Response to Anxiety Sensitivity Images and Self-Reported Anxiety Sensitivity.</w:t>
      </w:r>
      <w:r>
        <w:rPr>
          <w:i/>
        </w:rPr>
        <w:t xml:space="preserve"> </w:t>
      </w:r>
      <w:r w:rsidR="00FA269F">
        <w:t xml:space="preserve">Paper presented in “Biological Sex and the Late Positive Potential” </w:t>
      </w:r>
      <w:r w:rsidR="00FA269F" w:rsidRPr="00FA269F">
        <w:rPr>
          <w:b/>
        </w:rPr>
        <w:t>(Chair</w:t>
      </w:r>
      <w:r w:rsidR="00FA269F">
        <w:rPr>
          <w:b/>
        </w:rPr>
        <w:t xml:space="preserve">: </w:t>
      </w:r>
      <w:r w:rsidR="00FA269F" w:rsidRPr="00FA269F">
        <w:rPr>
          <w:b/>
        </w:rPr>
        <w:t>Albanese</w:t>
      </w:r>
      <w:r w:rsidR="00FA269F">
        <w:rPr>
          <w:b/>
        </w:rPr>
        <w:t>, B.J.</w:t>
      </w:r>
      <w:r w:rsidR="00FA269F" w:rsidRPr="00FA269F">
        <w:rPr>
          <w:b/>
        </w:rPr>
        <w:t>)</w:t>
      </w:r>
      <w:r w:rsidR="00FA269F">
        <w:t xml:space="preserve"> at </w:t>
      </w:r>
      <w:r>
        <w:rPr>
          <w:color w:val="000000"/>
        </w:rPr>
        <w:t>the annual meeting of the Anxiety and Depression Association of America, Washington, D.C.</w:t>
      </w:r>
    </w:p>
    <w:p w14:paraId="2D3544C7" w14:textId="77777777" w:rsidR="006C4EC8" w:rsidRDefault="006C4EC8" w:rsidP="0024503D">
      <w:pPr>
        <w:pStyle w:val="Reference"/>
        <w:keepLines w:val="0"/>
        <w:ind w:left="360" w:hanging="360"/>
        <w:rPr>
          <w:color w:val="000000"/>
        </w:rPr>
      </w:pPr>
    </w:p>
    <w:p w14:paraId="6F9C3EDC" w14:textId="77777777" w:rsidR="00571A6E" w:rsidRDefault="0024503D" w:rsidP="0024503D">
      <w:pPr>
        <w:pStyle w:val="Reference"/>
        <w:keepLines w:val="0"/>
        <w:ind w:left="360" w:hanging="360"/>
        <w:rPr>
          <w:color w:val="000000"/>
        </w:rPr>
      </w:pPr>
      <w:r>
        <w:rPr>
          <w:color w:val="000000"/>
        </w:rPr>
        <w:t xml:space="preserve">5.  </w:t>
      </w:r>
      <w:r w:rsidR="00571A6E">
        <w:rPr>
          <w:color w:val="000000"/>
        </w:rPr>
        <w:t xml:space="preserve">Schmidt, N.B., Raines, A.M., Short, N., &amp; </w:t>
      </w:r>
      <w:r w:rsidR="00571A6E" w:rsidRPr="00571A6E">
        <w:rPr>
          <w:b/>
          <w:color w:val="000000"/>
        </w:rPr>
        <w:t>Albanese, B.J.</w:t>
      </w:r>
      <w:r w:rsidR="00571A6E">
        <w:rPr>
          <w:color w:val="000000"/>
        </w:rPr>
        <w:t xml:space="preserve"> (2017, August). Brief computerized interventions targeting risk factors for suicide in Veterans: Findings from a randomized clinical trial funded by the Military Suicide Research Consortium. Paper presented at the 2017 DoD/VA Suicide Prevention Conference, Denver, CO. </w:t>
      </w:r>
    </w:p>
    <w:p w14:paraId="58248371" w14:textId="77777777" w:rsidR="00571A6E" w:rsidRPr="00571A6E" w:rsidRDefault="00571A6E" w:rsidP="0024503D">
      <w:pPr>
        <w:pStyle w:val="ListParagraph"/>
        <w:ind w:left="360" w:hanging="360"/>
      </w:pPr>
    </w:p>
    <w:p w14:paraId="0BD37A45" w14:textId="77777777" w:rsidR="009B35F2" w:rsidRDefault="0024503D" w:rsidP="0024503D">
      <w:pPr>
        <w:ind w:left="360" w:hanging="360"/>
      </w:pPr>
      <w:r>
        <w:rPr>
          <w:color w:val="000000"/>
        </w:rPr>
        <w:lastRenderedPageBreak/>
        <w:t xml:space="preserve">4.   </w:t>
      </w:r>
      <w:r w:rsidR="009B35F2" w:rsidRPr="0024503D">
        <w:rPr>
          <w:color w:val="000000"/>
        </w:rPr>
        <w:t xml:space="preserve">Capron, D.W., </w:t>
      </w:r>
      <w:r w:rsidR="009B35F2" w:rsidRPr="0024503D">
        <w:rPr>
          <w:b/>
          <w:color w:val="000000"/>
        </w:rPr>
        <w:t>Albanese, B.J.,</w:t>
      </w:r>
      <w:r w:rsidR="009B35F2" w:rsidRPr="0024503D">
        <w:rPr>
          <w:color w:val="000000"/>
        </w:rPr>
        <w:t xml:space="preserve"> Macatee, R.J., &amp; Schmidt, N.B. (2017, April). </w:t>
      </w:r>
      <w:r w:rsidR="009B35F2" w:rsidRPr="0024503D">
        <w:rPr>
          <w:rStyle w:val="gmail-apple-converted-space"/>
          <w:color w:val="000000"/>
        </w:rPr>
        <w:t> </w:t>
      </w:r>
      <w:r w:rsidR="009B35F2" w:rsidRPr="006C4EC8">
        <w:rPr>
          <w:i/>
          <w:color w:val="000000"/>
        </w:rPr>
        <w:t>Development of a Neurophysiological Assessment of Thwarted Belongingness.</w:t>
      </w:r>
      <w:r w:rsidR="009B35F2" w:rsidRPr="0024503D">
        <w:rPr>
          <w:color w:val="000000"/>
        </w:rPr>
        <w:t xml:space="preserve"> Paper </w:t>
      </w:r>
      <w:r w:rsidR="006C4EC8">
        <w:rPr>
          <w:color w:val="000000"/>
        </w:rPr>
        <w:t>presented</w:t>
      </w:r>
      <w:r w:rsidR="009B35F2" w:rsidRPr="0024503D">
        <w:rPr>
          <w:color w:val="000000"/>
        </w:rPr>
        <w:t xml:space="preserve"> at the annual meeting of the American Association of Suicidology, Phoenix, AZ.</w:t>
      </w:r>
    </w:p>
    <w:p w14:paraId="4B0651FA" w14:textId="77777777" w:rsidR="009B35F2" w:rsidRPr="009B35F2" w:rsidRDefault="009B35F2" w:rsidP="0024503D">
      <w:pPr>
        <w:ind w:left="360" w:hanging="360"/>
      </w:pPr>
    </w:p>
    <w:p w14:paraId="4C83C467" w14:textId="124816B4" w:rsidR="007D14E9" w:rsidRPr="007D14E9" w:rsidRDefault="0024503D" w:rsidP="0024503D">
      <w:pPr>
        <w:ind w:left="360" w:hanging="360"/>
      </w:pPr>
      <w:r>
        <w:rPr>
          <w:bCs/>
        </w:rPr>
        <w:t xml:space="preserve">3.   </w:t>
      </w:r>
      <w:r w:rsidR="007D14E9" w:rsidRPr="00435C33">
        <w:rPr>
          <w:bCs/>
        </w:rPr>
        <w:t>Short, N. A.,</w:t>
      </w:r>
      <w:r w:rsidR="007D14E9">
        <w:rPr>
          <w:b/>
          <w:bCs/>
        </w:rPr>
        <w:t xml:space="preserve"> </w:t>
      </w:r>
      <w:r w:rsidR="007D14E9">
        <w:rPr>
          <w:bCs/>
        </w:rPr>
        <w:t xml:space="preserve">Allan, N. P., Raines, A. M., </w:t>
      </w:r>
      <w:r w:rsidR="007D14E9" w:rsidRPr="007D14E9">
        <w:rPr>
          <w:b/>
          <w:bCs/>
        </w:rPr>
        <w:t>Albanese, B. J.,</w:t>
      </w:r>
      <w:r w:rsidR="007D14E9">
        <w:rPr>
          <w:bCs/>
        </w:rPr>
        <w:t xml:space="preserve"> &amp; Schmidt, N. B. (November, 2015). </w:t>
      </w:r>
      <w:r w:rsidR="007D14E9">
        <w:rPr>
          <w:bCs/>
          <w:i/>
        </w:rPr>
        <w:t xml:space="preserve">Effects of an anxiety sensitivity intervention on posttraumatic stress symptoms: Anxiety sensitivity as a mechanism of treatment outcome. </w:t>
      </w:r>
      <w:r w:rsidR="00FA269F">
        <w:rPr>
          <w:color w:val="212121"/>
          <w:shd w:val="clear" w:color="auto" w:fill="FFFFFF"/>
        </w:rPr>
        <w:t xml:space="preserve">Paper presented </w:t>
      </w:r>
      <w:r w:rsidR="007D14E9">
        <w:rPr>
          <w:bCs/>
        </w:rPr>
        <w:t xml:space="preserve">in </w:t>
      </w:r>
      <w:r w:rsidR="00FA269F">
        <w:rPr>
          <w:bCs/>
        </w:rPr>
        <w:t>“</w:t>
      </w:r>
      <w:r w:rsidR="007D14E9">
        <w:rPr>
          <w:bCs/>
        </w:rPr>
        <w:t>Psychosocial Considerations in Interventions for Transdiagnostic Risk Factors of Anxiety</w:t>
      </w:r>
      <w:r w:rsidR="00FA269F">
        <w:rPr>
          <w:bCs/>
        </w:rPr>
        <w:t>” (Chair: Allan, N.P.)</w:t>
      </w:r>
      <w:r w:rsidR="007D14E9">
        <w:rPr>
          <w:bCs/>
        </w:rPr>
        <w:t xml:space="preserve"> </w:t>
      </w:r>
      <w:r w:rsidR="00FA269F">
        <w:rPr>
          <w:bCs/>
        </w:rPr>
        <w:t>at</w:t>
      </w:r>
      <w:r w:rsidR="007D14E9">
        <w:rPr>
          <w:bCs/>
        </w:rPr>
        <w:t xml:space="preserve"> the annual </w:t>
      </w:r>
      <w:r w:rsidR="007D14E9" w:rsidRPr="00A44CE0">
        <w:rPr>
          <w:bCs/>
        </w:rPr>
        <w:t>Association for Behavioral and Cognitive Therapies conference, Chicago, IL.</w:t>
      </w:r>
    </w:p>
    <w:p w14:paraId="7612826D" w14:textId="77777777" w:rsidR="007D14E9" w:rsidRPr="007D14E9" w:rsidRDefault="007D14E9" w:rsidP="0024503D">
      <w:pPr>
        <w:ind w:left="360" w:hanging="360"/>
      </w:pPr>
    </w:p>
    <w:p w14:paraId="3F2275BA" w14:textId="69A3EE16" w:rsidR="00130844" w:rsidRPr="001B31DF" w:rsidRDefault="0024503D" w:rsidP="0024503D">
      <w:pPr>
        <w:ind w:left="360" w:hanging="360"/>
      </w:pPr>
      <w:r>
        <w:t xml:space="preserve">2.   </w:t>
      </w:r>
      <w:r w:rsidR="00130844" w:rsidRPr="001B31DF">
        <w:rPr>
          <w:b/>
        </w:rPr>
        <w:t>Albanese, B. J.,</w:t>
      </w:r>
      <w:r w:rsidR="00130844" w:rsidRPr="001B31DF">
        <w:t xml:space="preserve"> Norr, A. M., &amp; Schmidt, N. B. (2014, December). Anxiety Sensitivity Mediates Gender Disparities in Post-Concussive Symptoms following Traumatic Brain Injury. </w:t>
      </w:r>
      <w:r w:rsidR="00FA269F">
        <w:rPr>
          <w:color w:val="212121"/>
          <w:shd w:val="clear" w:color="auto" w:fill="FFFFFF"/>
        </w:rPr>
        <w:t xml:space="preserve">Paper presented at </w:t>
      </w:r>
      <w:r w:rsidR="00130844" w:rsidRPr="001B31DF">
        <w:t>the annual meeting of the Special Operations Medical Association, Tampa, Florida.</w:t>
      </w:r>
    </w:p>
    <w:p w14:paraId="280B2A3A" w14:textId="77777777" w:rsidR="004A0A7C" w:rsidRPr="001B31DF" w:rsidRDefault="004A0A7C" w:rsidP="0024503D">
      <w:pPr>
        <w:ind w:left="360" w:hanging="360"/>
      </w:pPr>
    </w:p>
    <w:p w14:paraId="4F5FBBC0" w14:textId="569CF006" w:rsidR="00130844" w:rsidRPr="001B31DF" w:rsidRDefault="0024503D" w:rsidP="0024503D">
      <w:pPr>
        <w:ind w:left="360" w:hanging="360"/>
      </w:pPr>
      <w:r>
        <w:t xml:space="preserve">1.   </w:t>
      </w:r>
      <w:r w:rsidR="00130844" w:rsidRPr="001B31DF">
        <w:t xml:space="preserve">Norr, A. M., </w:t>
      </w:r>
      <w:r w:rsidR="00130844" w:rsidRPr="001B31DF">
        <w:rPr>
          <w:b/>
        </w:rPr>
        <w:t>Albanese, B. J.,</w:t>
      </w:r>
      <w:r w:rsidR="00130844" w:rsidRPr="001B31DF">
        <w:t xml:space="preserve"> &amp; Schmidt, N. B. (2014, December). </w:t>
      </w:r>
      <w:r w:rsidR="00130844" w:rsidRPr="001B31DF">
        <w:rPr>
          <w:i/>
          <w:iCs/>
        </w:rPr>
        <w:t>The relationship between gender and PTSD: Anxiety sensitivity as a mechanism</w:t>
      </w:r>
      <w:r w:rsidR="00130844" w:rsidRPr="001B31DF">
        <w:t xml:space="preserve">. Paper </w:t>
      </w:r>
      <w:r w:rsidR="00FA269F">
        <w:rPr>
          <w:color w:val="212121"/>
          <w:shd w:val="clear" w:color="auto" w:fill="FFFFFF"/>
        </w:rPr>
        <w:t xml:space="preserve">presented at </w:t>
      </w:r>
      <w:r w:rsidR="00130844" w:rsidRPr="001B31DF">
        <w:t xml:space="preserve">the annual meeting of the Special Operations Medical </w:t>
      </w:r>
      <w:r w:rsidR="00130844" w:rsidRPr="001B31DF">
        <w:rPr>
          <w:rFonts w:eastAsia="Calibri"/>
        </w:rPr>
        <w:t>Association, Tampa, Florida</w:t>
      </w:r>
      <w:r w:rsidR="00130844" w:rsidRPr="001B31DF">
        <w:t>.</w:t>
      </w:r>
    </w:p>
    <w:p w14:paraId="26B295EF" w14:textId="3B997835" w:rsidR="004A0A7C" w:rsidRPr="00B64EBD" w:rsidRDefault="004A0A7C" w:rsidP="004A0A7C">
      <w:pPr>
        <w:rPr>
          <w:sz w:val="8"/>
          <w:szCs w:val="8"/>
        </w:rPr>
      </w:pPr>
    </w:p>
    <w:p w14:paraId="26845C2A" w14:textId="77777777" w:rsidR="00982A19" w:rsidRDefault="00982A19" w:rsidP="00982A19">
      <w:pPr>
        <w:ind w:left="360" w:hanging="360"/>
        <w:rPr>
          <w:i/>
          <w:iCs/>
        </w:rPr>
      </w:pPr>
      <w:r>
        <w:t>*</w:t>
      </w:r>
      <w:r>
        <w:rPr>
          <w:i/>
          <w:iCs/>
        </w:rPr>
        <w:t>student under my supervision</w:t>
      </w:r>
    </w:p>
    <w:p w14:paraId="09A55396" w14:textId="77777777" w:rsidR="00982A19" w:rsidRPr="001B31DF" w:rsidRDefault="00982A19" w:rsidP="004A0A7C"/>
    <w:p w14:paraId="11B73456" w14:textId="19AA15DD" w:rsidR="008A4528" w:rsidRPr="008A4528" w:rsidRDefault="000762EF" w:rsidP="008A4528">
      <w:pPr>
        <w:pBdr>
          <w:bottom w:val="single" w:sz="4" w:space="1" w:color="auto"/>
        </w:pBdr>
        <w:tabs>
          <w:tab w:val="left" w:pos="4980"/>
        </w:tabs>
        <w:rPr>
          <w:b/>
          <w:caps/>
        </w:rPr>
      </w:pPr>
      <w:r w:rsidRPr="001B31DF">
        <w:rPr>
          <w:bCs/>
          <w:smallCaps/>
        </w:rPr>
        <w:t xml:space="preserve">Professional </w:t>
      </w:r>
      <w:r w:rsidR="00AE7690" w:rsidRPr="001B31DF">
        <w:rPr>
          <w:bCs/>
          <w:smallCaps/>
        </w:rPr>
        <w:t>Poster Presentations</w:t>
      </w:r>
    </w:p>
    <w:p w14:paraId="2B08B2B4" w14:textId="07BC6974" w:rsidR="008A4528" w:rsidRPr="008A4528" w:rsidRDefault="008A4528" w:rsidP="00FB601C">
      <w:pPr>
        <w:ind w:left="720" w:hanging="720"/>
        <w:rPr>
          <w:color w:val="000000"/>
          <w:sz w:val="8"/>
          <w:szCs w:val="8"/>
        </w:rPr>
      </w:pPr>
    </w:p>
    <w:p w14:paraId="5940B143" w14:textId="537ED20E" w:rsidR="00EA3914" w:rsidRPr="00EA3914" w:rsidRDefault="00EA3914" w:rsidP="00EA3914">
      <w:pPr>
        <w:ind w:left="720" w:hanging="720"/>
        <w:rPr>
          <w:color w:val="000000"/>
        </w:rPr>
      </w:pPr>
      <w:r>
        <w:rPr>
          <w:color w:val="000000"/>
        </w:rPr>
        <w:t>36. *</w:t>
      </w:r>
      <w:r w:rsidRPr="00EA3914">
        <w:rPr>
          <w:color w:val="000000"/>
        </w:rPr>
        <w:t xml:space="preserve">Dreelin, D. E., </w:t>
      </w:r>
      <w:r>
        <w:rPr>
          <w:color w:val="000000"/>
        </w:rPr>
        <w:t>*</w:t>
      </w:r>
      <w:r w:rsidRPr="00EA3914">
        <w:rPr>
          <w:color w:val="000000"/>
        </w:rPr>
        <w:t xml:space="preserve">Sawyer, H.B., </w:t>
      </w:r>
      <w:r>
        <w:rPr>
          <w:color w:val="000000"/>
        </w:rPr>
        <w:t>*</w:t>
      </w:r>
      <w:r w:rsidRPr="00EA3914">
        <w:rPr>
          <w:color w:val="000000"/>
        </w:rPr>
        <w:t xml:space="preserve">Fox, H., &amp; </w:t>
      </w:r>
      <w:r w:rsidRPr="00EA3914">
        <w:rPr>
          <w:b/>
          <w:bCs/>
          <w:color w:val="000000"/>
        </w:rPr>
        <w:t>Albanese, B.J.</w:t>
      </w:r>
      <w:r w:rsidRPr="00EA3914">
        <w:rPr>
          <w:color w:val="000000"/>
        </w:rPr>
        <w:t xml:space="preserve"> (2022, March). Anxiety sensitivity </w:t>
      </w:r>
      <w:r w:rsidRPr="00EA3914">
        <w:rPr>
          <w:color w:val="000000"/>
        </w:rPr>
        <w:br/>
        <w:t xml:space="preserve">moderates the influence of emotion regulation on alcohol use coping motives. Poster presented at the annual Auburn University Research Symposium. </w:t>
      </w:r>
    </w:p>
    <w:p w14:paraId="6724E92D" w14:textId="21DD31DB" w:rsidR="00EA3914" w:rsidRDefault="00EA3914" w:rsidP="00FB601C">
      <w:pPr>
        <w:ind w:left="720" w:hanging="720"/>
        <w:rPr>
          <w:color w:val="000000"/>
        </w:rPr>
      </w:pPr>
    </w:p>
    <w:p w14:paraId="6226343F" w14:textId="434D3775" w:rsidR="008A4528" w:rsidRDefault="008A4528" w:rsidP="00FB601C">
      <w:pPr>
        <w:ind w:left="720" w:hanging="720"/>
        <w:rPr>
          <w:color w:val="000000"/>
        </w:rPr>
      </w:pPr>
      <w:r>
        <w:rPr>
          <w:color w:val="000000"/>
        </w:rPr>
        <w:t xml:space="preserve">35. *Dreelin, D.E., *Elmer, J., *Danzey, L., *Fox, H., &amp; </w:t>
      </w:r>
      <w:r w:rsidRPr="008A4528">
        <w:rPr>
          <w:b/>
          <w:bCs/>
          <w:color w:val="000000"/>
        </w:rPr>
        <w:t>Albanese, B.J.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(2021). </w:t>
      </w:r>
      <w:r w:rsidRPr="008A4528">
        <w:rPr>
          <w:i/>
          <w:iCs/>
          <w:color w:val="000000"/>
        </w:rPr>
        <w:t>Neural sensitivity to negative reinforcement moderates the influence of anxiety sensitivity on alcohol use coping motives</w:t>
      </w:r>
      <w:r>
        <w:rPr>
          <w:color w:val="000000"/>
        </w:rPr>
        <w:t>. Poster presented at the annual meeting of the Society for Psychophysiological Research.</w:t>
      </w:r>
    </w:p>
    <w:p w14:paraId="57ECE746" w14:textId="77777777" w:rsidR="008A4528" w:rsidRPr="008A4528" w:rsidRDefault="008A4528" w:rsidP="00FB601C">
      <w:pPr>
        <w:ind w:left="720" w:hanging="720"/>
        <w:rPr>
          <w:color w:val="000000"/>
        </w:rPr>
      </w:pPr>
    </w:p>
    <w:p w14:paraId="2CD816E8" w14:textId="2D1573D0" w:rsidR="00FB601C" w:rsidRDefault="00FB601C" w:rsidP="00FB601C">
      <w:pPr>
        <w:ind w:left="720" w:hanging="720"/>
        <w:rPr>
          <w:sz w:val="22"/>
          <w:szCs w:val="22"/>
        </w:rPr>
      </w:pPr>
      <w:r>
        <w:rPr>
          <w:color w:val="000000"/>
        </w:rPr>
        <w:t xml:space="preserve">34. </w:t>
      </w:r>
      <w:r w:rsidR="003761D3">
        <w:rPr>
          <w:color w:val="000000"/>
        </w:rPr>
        <w:t>*</w:t>
      </w:r>
      <w:r>
        <w:t xml:space="preserve">Tilton, H., </w:t>
      </w:r>
      <w:r w:rsidR="003761D3">
        <w:t>*</w:t>
      </w:r>
      <w:r>
        <w:t xml:space="preserve">Preston, T.J., </w:t>
      </w:r>
      <w:r w:rsidRPr="00FB601C">
        <w:rPr>
          <w:b/>
        </w:rPr>
        <w:t>Albanese, B.J.,</w:t>
      </w:r>
      <w:r>
        <w:t xml:space="preserve"> and Schmidt, N.B. (2019). </w:t>
      </w:r>
      <w:r>
        <w:rPr>
          <w:i/>
        </w:rPr>
        <w:t>Marijuana motives uniquely predicting anxiety sensitivity.</w:t>
      </w:r>
      <w:r>
        <w:t xml:space="preserve"> Poster presented at the annual Undergraduate Research Opportunity Program symposium. Tallahassee, FL. </w:t>
      </w:r>
    </w:p>
    <w:p w14:paraId="56B3C895" w14:textId="14B287C0" w:rsidR="00FB601C" w:rsidRDefault="00FB601C" w:rsidP="00411C9E">
      <w:pPr>
        <w:ind w:left="720" w:hanging="720"/>
        <w:rPr>
          <w:color w:val="000000"/>
        </w:rPr>
      </w:pPr>
    </w:p>
    <w:p w14:paraId="651D5C9A" w14:textId="4A22F2BD" w:rsidR="00411C9E" w:rsidRPr="00411C9E" w:rsidRDefault="00411C9E" w:rsidP="00411C9E">
      <w:pPr>
        <w:ind w:left="720" w:hanging="720"/>
        <w:rPr>
          <w:color w:val="000000"/>
        </w:rPr>
      </w:pPr>
      <w:bookmarkStart w:id="4" w:name="_Hlk5017998"/>
      <w:r>
        <w:rPr>
          <w:color w:val="000000"/>
        </w:rPr>
        <w:t xml:space="preserve">33. </w:t>
      </w:r>
      <w:r w:rsidRPr="00411C9E">
        <w:rPr>
          <w:color w:val="000000"/>
        </w:rPr>
        <w:t xml:space="preserve">Saulnier, K. G., Allan, N. P., Judah, M. R., Hagar, N., </w:t>
      </w:r>
      <w:r w:rsidRPr="00411C9E">
        <w:rPr>
          <w:b/>
          <w:color w:val="000000"/>
        </w:rPr>
        <w:t>Albanese, B.</w:t>
      </w:r>
      <w:r>
        <w:rPr>
          <w:b/>
          <w:color w:val="000000"/>
        </w:rPr>
        <w:t>J.</w:t>
      </w:r>
      <w:r w:rsidRPr="00411C9E">
        <w:rPr>
          <w:b/>
          <w:color w:val="000000"/>
        </w:rPr>
        <w:t>,</w:t>
      </w:r>
      <w:r w:rsidRPr="00411C9E">
        <w:rPr>
          <w:color w:val="000000"/>
        </w:rPr>
        <w:t xml:space="preserve"> &amp; Schmidt, N. B. (2019, March). </w:t>
      </w:r>
      <w:r w:rsidRPr="00411C9E">
        <w:rPr>
          <w:i/>
          <w:color w:val="000000"/>
        </w:rPr>
        <w:t>Attentional control moderates the relations between intolerance of uncertainty and generalized anxiety disorder and symptoms.</w:t>
      </w:r>
      <w:r w:rsidRPr="00411C9E">
        <w:rPr>
          <w:color w:val="000000"/>
        </w:rPr>
        <w:t xml:space="preserve"> Poster accepted for presentation at the annual meeting of the Anxiety and Depression Association of America (ADAA), Chicago, IL.</w:t>
      </w:r>
    </w:p>
    <w:p w14:paraId="3C131268" w14:textId="77777777" w:rsidR="00411C9E" w:rsidRDefault="00411C9E" w:rsidP="00557DD6">
      <w:pPr>
        <w:shd w:val="clear" w:color="auto" w:fill="FFFFFF"/>
        <w:ind w:left="720" w:hanging="720"/>
        <w:rPr>
          <w:color w:val="000000"/>
        </w:rPr>
      </w:pPr>
    </w:p>
    <w:p w14:paraId="72EB4256" w14:textId="127CF9F4" w:rsidR="00041C3A" w:rsidRDefault="00041C3A" w:rsidP="00557DD6">
      <w:pPr>
        <w:shd w:val="clear" w:color="auto" w:fill="FFFFFF"/>
        <w:ind w:left="720" w:hanging="720"/>
        <w:rPr>
          <w:color w:val="000000"/>
        </w:rPr>
      </w:pPr>
      <w:r>
        <w:rPr>
          <w:color w:val="000000"/>
        </w:rPr>
        <w:t xml:space="preserve">32. </w:t>
      </w:r>
      <w:r w:rsidR="003761D3">
        <w:rPr>
          <w:color w:val="000000"/>
        </w:rPr>
        <w:t>*</w:t>
      </w:r>
      <w:r>
        <w:rPr>
          <w:color w:val="000000"/>
        </w:rPr>
        <w:t xml:space="preserve">Preston, T.J., </w:t>
      </w:r>
      <w:r w:rsidR="003761D3">
        <w:rPr>
          <w:color w:val="000000"/>
        </w:rPr>
        <w:t>*Raudales</w:t>
      </w:r>
      <w:r>
        <w:rPr>
          <w:color w:val="000000"/>
        </w:rPr>
        <w:t xml:space="preserve">, A.M., </w:t>
      </w:r>
      <w:r w:rsidRPr="00041C3A">
        <w:rPr>
          <w:b/>
          <w:color w:val="000000"/>
        </w:rPr>
        <w:t>Albanese, B.J.,</w:t>
      </w:r>
      <w:r>
        <w:rPr>
          <w:color w:val="000000"/>
        </w:rPr>
        <w:t xml:space="preserve"> Schmidt, N.B., (2019, March) </w:t>
      </w:r>
      <w:r>
        <w:rPr>
          <w:i/>
          <w:iCs/>
          <w:color w:val="000000"/>
        </w:rPr>
        <w:t xml:space="preserve">Posttraumatic Stress Symptoms Mediate the Relationship Between Attentional Control and Alcohol Problems. </w:t>
      </w:r>
      <w:r>
        <w:rPr>
          <w:color w:val="000000"/>
        </w:rPr>
        <w:t xml:space="preserve">Poster </w:t>
      </w:r>
      <w:r w:rsidR="00F466AB">
        <w:rPr>
          <w:color w:val="000000"/>
        </w:rPr>
        <w:t>presented at</w:t>
      </w:r>
      <w:r>
        <w:rPr>
          <w:color w:val="000000"/>
        </w:rPr>
        <w:t xml:space="preserve"> the 39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 Convention for the Anxiety and Depression Association of America, Chicago, IL.</w:t>
      </w:r>
    </w:p>
    <w:bookmarkEnd w:id="4"/>
    <w:p w14:paraId="69775B2A" w14:textId="77777777" w:rsidR="00041C3A" w:rsidRDefault="00041C3A" w:rsidP="00557DD6">
      <w:pPr>
        <w:shd w:val="clear" w:color="auto" w:fill="FFFFFF"/>
        <w:ind w:left="720" w:hanging="720"/>
      </w:pPr>
    </w:p>
    <w:p w14:paraId="339217D7" w14:textId="4715D837" w:rsidR="00557DD6" w:rsidRPr="00557DD6" w:rsidRDefault="00557DD6" w:rsidP="00557DD6">
      <w:pPr>
        <w:shd w:val="clear" w:color="auto" w:fill="FFFFFF"/>
        <w:ind w:left="720" w:hanging="720"/>
      </w:pPr>
      <w:r>
        <w:t xml:space="preserve">31. Boffa, J.B., </w:t>
      </w:r>
      <w:r w:rsidRPr="00557DD6">
        <w:rPr>
          <w:b/>
        </w:rPr>
        <w:t>Albanese, B.J.,</w:t>
      </w:r>
      <w:r>
        <w:t xml:space="preserve"> &amp; Schmidt, N.B.</w:t>
      </w:r>
      <w:r w:rsidR="00C3324F">
        <w:t xml:space="preserve"> (2018, November)</w:t>
      </w:r>
      <w:r>
        <w:t xml:space="preserve"> </w:t>
      </w:r>
      <w:r w:rsidRPr="00557DD6">
        <w:rPr>
          <w:i/>
        </w:rPr>
        <w:t>Exploring the Role of Anxiety Sensitivity Cognitive Concerns and Response to Intrusions in PTSD Prevention</w:t>
      </w:r>
      <w:r>
        <w:t>.</w:t>
      </w:r>
      <w:r w:rsidRPr="00557DD6">
        <w:rPr>
          <w:color w:val="000000"/>
        </w:rPr>
        <w:t xml:space="preserve"> </w:t>
      </w:r>
      <w:r w:rsidRPr="000B40C5">
        <w:rPr>
          <w:color w:val="000000"/>
        </w:rPr>
        <w:t>Poster presented at the Association for Behavioral and Cognitive Therapies, Washington, D.C.</w:t>
      </w:r>
    </w:p>
    <w:p w14:paraId="7D030811" w14:textId="77777777" w:rsidR="00557DD6" w:rsidRDefault="00557DD6" w:rsidP="00557DD6">
      <w:pPr>
        <w:shd w:val="clear" w:color="auto" w:fill="FFFFFF"/>
        <w:ind w:left="720" w:hanging="720"/>
      </w:pPr>
    </w:p>
    <w:p w14:paraId="77E61A9F" w14:textId="4D9B2F87" w:rsidR="00557DD6" w:rsidRDefault="00557DD6" w:rsidP="00557DD6">
      <w:pPr>
        <w:shd w:val="clear" w:color="auto" w:fill="FFFFFF"/>
        <w:ind w:left="720" w:hanging="720"/>
        <w:rPr>
          <w:color w:val="212121"/>
          <w:shd w:val="clear" w:color="auto" w:fill="FFFFFF"/>
        </w:rPr>
      </w:pPr>
      <w:r>
        <w:lastRenderedPageBreak/>
        <w:t xml:space="preserve">30. Smith, N., </w:t>
      </w:r>
      <w:r w:rsidRPr="00344AAE">
        <w:rPr>
          <w:b/>
        </w:rPr>
        <w:t>Albanese, B.J.,</w:t>
      </w:r>
      <w:r>
        <w:t xml:space="preserve"> Schmidt, N.B., &amp; Capron, D.W.</w:t>
      </w:r>
      <w:r w:rsidR="00C3324F" w:rsidRPr="00C3324F">
        <w:t xml:space="preserve"> </w:t>
      </w:r>
      <w:r w:rsidR="00C3324F">
        <w:t>(2018, November).</w:t>
      </w:r>
      <w:r>
        <w:t xml:space="preserve"> </w:t>
      </w:r>
      <w:r>
        <w:rPr>
          <w:i/>
        </w:rPr>
        <w:t xml:space="preserve">Intolerance of uncertainty and responsibility for harm predict nocturnal panic attacks. </w:t>
      </w:r>
      <w:r w:rsidRPr="000B40C5">
        <w:rPr>
          <w:color w:val="000000"/>
        </w:rPr>
        <w:t>Poster presented at the Association for Behavioral and Cognitive Therapies, Washington, D.C.</w:t>
      </w:r>
    </w:p>
    <w:p w14:paraId="59D66970" w14:textId="77777777" w:rsidR="00557DD6" w:rsidRDefault="00557DD6" w:rsidP="00A277EB">
      <w:pPr>
        <w:shd w:val="clear" w:color="auto" w:fill="FFFFFF"/>
        <w:ind w:left="720" w:hanging="720"/>
        <w:rPr>
          <w:color w:val="212121"/>
          <w:shd w:val="clear" w:color="auto" w:fill="FFFFFF"/>
        </w:rPr>
      </w:pPr>
    </w:p>
    <w:p w14:paraId="74BBB06B" w14:textId="63B972E6" w:rsidR="00A277EB" w:rsidRPr="000B40C5" w:rsidRDefault="00A277EB" w:rsidP="00A277EB">
      <w:pPr>
        <w:shd w:val="clear" w:color="auto" w:fill="FFFFFF"/>
        <w:ind w:left="720" w:hanging="720"/>
        <w:rPr>
          <w:color w:val="212121"/>
        </w:rPr>
      </w:pPr>
      <w:r>
        <w:rPr>
          <w:color w:val="212121"/>
          <w:shd w:val="clear" w:color="auto" w:fill="FFFFFF"/>
        </w:rPr>
        <w:t xml:space="preserve">29. </w:t>
      </w:r>
      <w:r w:rsidRPr="000B40C5">
        <w:rPr>
          <w:color w:val="000000"/>
        </w:rPr>
        <w:t>Huet, A.,</w:t>
      </w:r>
      <w:r w:rsidRPr="000B40C5">
        <w:rPr>
          <w:bCs/>
          <w:color w:val="000000"/>
        </w:rPr>
        <w:t> </w:t>
      </w:r>
      <w:r w:rsidRPr="000B40C5">
        <w:rPr>
          <w:color w:val="000000"/>
        </w:rPr>
        <w:t xml:space="preserve">Allan, N.P., </w:t>
      </w:r>
      <w:r w:rsidRPr="00A277EB">
        <w:rPr>
          <w:b/>
          <w:color w:val="000000"/>
        </w:rPr>
        <w:t>Albanese, B.J.,</w:t>
      </w:r>
      <w:r w:rsidRPr="000B40C5">
        <w:rPr>
          <w:color w:val="000000"/>
        </w:rPr>
        <w:t xml:space="preserve"> &amp; Schmidt, N.B., (2018, November). </w:t>
      </w:r>
      <w:r w:rsidRPr="000B40C5">
        <w:rPr>
          <w:i/>
          <w:iCs/>
          <w:color w:val="000000"/>
        </w:rPr>
        <w:t>Difficulties in regulating emotion: the effect on the late positive potential. </w:t>
      </w:r>
      <w:r w:rsidRPr="000B40C5">
        <w:rPr>
          <w:color w:val="000000"/>
        </w:rPr>
        <w:t>Poster presented at the Association for Behavioral and Cognitive Therapies, Washington, D.C.</w:t>
      </w:r>
    </w:p>
    <w:p w14:paraId="5F6BEB23" w14:textId="77777777" w:rsidR="00A277EB" w:rsidRDefault="00A277EB" w:rsidP="00675A89">
      <w:pPr>
        <w:ind w:left="360" w:hanging="360"/>
        <w:rPr>
          <w:color w:val="212121"/>
          <w:shd w:val="clear" w:color="auto" w:fill="FFFFFF"/>
        </w:rPr>
      </w:pPr>
    </w:p>
    <w:p w14:paraId="4A2877B4" w14:textId="5A6E0C4B" w:rsidR="00675A89" w:rsidRPr="00114A95" w:rsidRDefault="00675A89" w:rsidP="00675A89">
      <w:pPr>
        <w:ind w:left="360" w:hanging="360"/>
      </w:pPr>
      <w:r>
        <w:rPr>
          <w:color w:val="212121"/>
          <w:shd w:val="clear" w:color="auto" w:fill="FFFFFF"/>
        </w:rPr>
        <w:t xml:space="preserve">28. </w:t>
      </w:r>
      <w:r w:rsidRPr="00675A89">
        <w:rPr>
          <w:b/>
        </w:rPr>
        <w:t>Albanese, B.J.,</w:t>
      </w:r>
      <w:r>
        <w:t xml:space="preserve"> </w:t>
      </w:r>
      <w:r w:rsidR="003761D3">
        <w:t>*Raudales</w:t>
      </w:r>
      <w:r>
        <w:t xml:space="preserve">, A., </w:t>
      </w:r>
      <w:r w:rsidR="003761D3">
        <w:t>*</w:t>
      </w:r>
      <w:r>
        <w:t>Preston, T., Macatee, R.J., &amp; Schmidt, N.B. (2018</w:t>
      </w:r>
      <w:r w:rsidR="00C3324F">
        <w:t>, November</w:t>
      </w:r>
      <w:r>
        <w:t>).</w:t>
      </w:r>
      <w:r w:rsidRPr="00114A95">
        <w:rPr>
          <w:i/>
        </w:rPr>
        <w:t xml:space="preserve"> Early conflict detection disruptions differentiate suicide attempters from ideating non-attempters: Evidence from event-related potentials</w:t>
      </w:r>
      <w:r>
        <w:rPr>
          <w:i/>
        </w:rPr>
        <w:t xml:space="preserve">. </w:t>
      </w:r>
      <w:r w:rsidRPr="00675A89">
        <w:rPr>
          <w:color w:val="212121"/>
          <w:shd w:val="clear" w:color="auto" w:fill="FFFFFF"/>
        </w:rPr>
        <w:t xml:space="preserve">Poster </w:t>
      </w:r>
      <w:r w:rsidR="00C833D3">
        <w:rPr>
          <w:color w:val="212121"/>
          <w:shd w:val="clear" w:color="auto" w:fill="FFFFFF"/>
        </w:rPr>
        <w:t>presented</w:t>
      </w:r>
      <w:r w:rsidR="00C833D3" w:rsidRPr="00675A89">
        <w:rPr>
          <w:color w:val="212121"/>
          <w:shd w:val="clear" w:color="auto" w:fill="FFFFFF"/>
        </w:rPr>
        <w:t xml:space="preserve"> </w:t>
      </w:r>
      <w:r w:rsidRPr="00675A89">
        <w:rPr>
          <w:color w:val="212121"/>
          <w:shd w:val="clear" w:color="auto" w:fill="FFFFFF"/>
        </w:rPr>
        <w:t>at the annual meeting of the Association for Behavioral and Cognitive Therapies, Washington, D.C.</w:t>
      </w:r>
    </w:p>
    <w:p w14:paraId="0D851401" w14:textId="77777777" w:rsidR="00675A89" w:rsidRDefault="00675A89" w:rsidP="0024503D">
      <w:pPr>
        <w:ind w:left="360" w:hanging="360"/>
        <w:rPr>
          <w:color w:val="212121"/>
          <w:shd w:val="clear" w:color="auto" w:fill="FFFFFF"/>
        </w:rPr>
      </w:pPr>
    </w:p>
    <w:p w14:paraId="455D1526" w14:textId="5D32F9B9" w:rsidR="00675A89" w:rsidRDefault="00675A89" w:rsidP="0024503D">
      <w:pPr>
        <w:ind w:left="360" w:hanging="360"/>
        <w:rPr>
          <w:color w:val="212121"/>
          <w:shd w:val="clear" w:color="auto" w:fill="FFFFFF"/>
        </w:rPr>
      </w:pPr>
      <w:r w:rsidRPr="00675A89">
        <w:rPr>
          <w:color w:val="212121"/>
          <w:shd w:val="clear" w:color="auto" w:fill="FFFFFF"/>
        </w:rPr>
        <w:t xml:space="preserve">27. Oglesby, M.E., Short, N.A., </w:t>
      </w:r>
      <w:r w:rsidRPr="00675A89">
        <w:rPr>
          <w:b/>
          <w:color w:val="212121"/>
          <w:shd w:val="clear" w:color="auto" w:fill="FFFFFF"/>
        </w:rPr>
        <w:t>Albanese, B.J.,</w:t>
      </w:r>
      <w:r w:rsidRPr="00675A89">
        <w:rPr>
          <w:color w:val="212121"/>
          <w:shd w:val="clear" w:color="auto" w:fill="FFFFFF"/>
        </w:rPr>
        <w:t xml:space="preserve"> Portero, A.K., &amp; Schmidt, N.B.</w:t>
      </w:r>
      <w:r w:rsidRPr="00675A89">
        <w:rPr>
          <w:b/>
          <w:bCs/>
          <w:color w:val="212121"/>
          <w:shd w:val="clear" w:color="auto" w:fill="FFFFFF"/>
        </w:rPr>
        <w:t> </w:t>
      </w:r>
      <w:r w:rsidRPr="00675A89">
        <w:rPr>
          <w:color w:val="212121"/>
          <w:shd w:val="clear" w:color="auto" w:fill="FFFFFF"/>
        </w:rPr>
        <w:t>(2018</w:t>
      </w:r>
      <w:r w:rsidR="00C3324F">
        <w:rPr>
          <w:color w:val="212121"/>
          <w:shd w:val="clear" w:color="auto" w:fill="FFFFFF"/>
        </w:rPr>
        <w:t xml:space="preserve">, </w:t>
      </w:r>
      <w:r w:rsidR="00C3324F" w:rsidRPr="00675A89">
        <w:rPr>
          <w:color w:val="212121"/>
          <w:shd w:val="clear" w:color="auto" w:fill="FFFFFF"/>
        </w:rPr>
        <w:t>November</w:t>
      </w:r>
      <w:r w:rsidRPr="00675A89">
        <w:rPr>
          <w:color w:val="212121"/>
          <w:shd w:val="clear" w:color="auto" w:fill="FFFFFF"/>
        </w:rPr>
        <w:t>). </w:t>
      </w:r>
      <w:r w:rsidRPr="00675A89">
        <w:rPr>
          <w:i/>
          <w:iCs/>
          <w:color w:val="212121"/>
          <w:shd w:val="clear" w:color="auto" w:fill="FFFFFF"/>
        </w:rPr>
        <w:t>Negative interpretations of distress-related information: A novel assessment tool for distress tolerance. </w:t>
      </w:r>
      <w:r w:rsidRPr="00675A89">
        <w:rPr>
          <w:color w:val="212121"/>
          <w:shd w:val="clear" w:color="auto" w:fill="FFFFFF"/>
        </w:rPr>
        <w:t xml:space="preserve">Poster </w:t>
      </w:r>
      <w:r w:rsidR="00C833D3">
        <w:rPr>
          <w:color w:val="212121"/>
          <w:shd w:val="clear" w:color="auto" w:fill="FFFFFF"/>
        </w:rPr>
        <w:t>presented</w:t>
      </w:r>
      <w:r w:rsidRPr="00675A89">
        <w:rPr>
          <w:color w:val="212121"/>
          <w:shd w:val="clear" w:color="auto" w:fill="FFFFFF"/>
        </w:rPr>
        <w:t xml:space="preserve"> at the annual meeting of the Association for Behavioral and Cognitive Therapies, Washington, D.C.</w:t>
      </w:r>
    </w:p>
    <w:p w14:paraId="1F0121C8" w14:textId="77777777" w:rsidR="00675A89" w:rsidRPr="00675A89" w:rsidRDefault="00675A89" w:rsidP="0024503D">
      <w:pPr>
        <w:ind w:left="360" w:hanging="360"/>
      </w:pPr>
    </w:p>
    <w:p w14:paraId="0979BA5F" w14:textId="2320C6A5" w:rsidR="004341CF" w:rsidRDefault="004341CF" w:rsidP="0024503D">
      <w:pPr>
        <w:ind w:left="360" w:hanging="360"/>
      </w:pPr>
      <w:r>
        <w:t xml:space="preserve">26. </w:t>
      </w:r>
      <w:r w:rsidR="003761D3">
        <w:t>*</w:t>
      </w:r>
      <w:r>
        <w:rPr>
          <w:bCs/>
        </w:rPr>
        <w:t>Tatro, R.</w:t>
      </w:r>
      <w:r w:rsidRPr="007B3E21">
        <w:t xml:space="preserve">, </w:t>
      </w:r>
      <w:r w:rsidRPr="0024503D">
        <w:rPr>
          <w:b/>
        </w:rPr>
        <w:t>Albanese B. J.,</w:t>
      </w:r>
      <w:r>
        <w:t xml:space="preserve"> &amp; Schmidt, N. B. (2018, April). </w:t>
      </w:r>
      <w:r>
        <w:rPr>
          <w:i/>
        </w:rPr>
        <w:t>The effect of punishment on the error-related negativity in individuals with elevated Obsessive-Compulsive Checking Behaviors.</w:t>
      </w:r>
      <w:r>
        <w:t xml:space="preserve"> Poster presented at the annual Undergraduate Research Opportunity Program symposium. Tallahassee, FL. </w:t>
      </w:r>
    </w:p>
    <w:p w14:paraId="1DEF7148" w14:textId="77777777" w:rsidR="004341CF" w:rsidRDefault="004341CF" w:rsidP="0024503D">
      <w:pPr>
        <w:ind w:left="360" w:hanging="360"/>
      </w:pPr>
    </w:p>
    <w:p w14:paraId="05D9956D" w14:textId="77777777" w:rsidR="00B11D5F" w:rsidRDefault="00B11D5F" w:rsidP="0024503D">
      <w:pPr>
        <w:ind w:left="360" w:hanging="360"/>
        <w:rPr>
          <w:color w:val="000000"/>
          <w:shd w:val="clear" w:color="auto" w:fill="FFFFFF"/>
        </w:rPr>
      </w:pPr>
      <w:r>
        <w:t xml:space="preserve">25. </w:t>
      </w:r>
      <w:r>
        <w:rPr>
          <w:color w:val="000000"/>
          <w:shd w:val="clear" w:color="auto" w:fill="FFFFFF"/>
        </w:rPr>
        <w:t xml:space="preserve">Portero, A. K., Stentz, L. A., Wissemann, K., </w:t>
      </w:r>
      <w:r w:rsidRPr="00B11D5F">
        <w:rPr>
          <w:b/>
          <w:color w:val="000000"/>
          <w:shd w:val="clear" w:color="auto" w:fill="FFFFFF"/>
        </w:rPr>
        <w:t>Albanese, B. J.,</w:t>
      </w:r>
      <w:r>
        <w:rPr>
          <w:color w:val="000000"/>
          <w:shd w:val="clear" w:color="auto" w:fill="FFFFFF"/>
        </w:rPr>
        <w:t xml:space="preserve"> &amp; Schmidt, N. B. (2018, April). </w:t>
      </w:r>
      <w:r>
        <w:rPr>
          <w:i/>
          <w:iCs/>
          <w:color w:val="000000"/>
          <w:shd w:val="clear" w:color="auto" w:fill="FFFFFF"/>
        </w:rPr>
        <w:t>Interactive and co-occurring effects of anxiety sensitivity and attentional control on OC symptoms. </w:t>
      </w:r>
      <w:r>
        <w:rPr>
          <w:color w:val="000000"/>
          <w:shd w:val="clear" w:color="auto" w:fill="FFFFFF"/>
        </w:rPr>
        <w:t>Poster accepted for presentation at the annual meeting of the Anxiety and Depression Association of America, Washington, D.C.</w:t>
      </w:r>
    </w:p>
    <w:p w14:paraId="074627E7" w14:textId="77777777" w:rsidR="00B11D5F" w:rsidRDefault="00B11D5F" w:rsidP="0024503D">
      <w:pPr>
        <w:ind w:left="360" w:hanging="360"/>
      </w:pPr>
    </w:p>
    <w:p w14:paraId="29759054" w14:textId="77777777" w:rsidR="00035821" w:rsidRDefault="00B11D5F" w:rsidP="0024503D">
      <w:pPr>
        <w:ind w:left="360" w:hanging="360"/>
      </w:pPr>
      <w:r>
        <w:t xml:space="preserve">24. </w:t>
      </w:r>
      <w:r w:rsidR="00035821" w:rsidRPr="00035821">
        <w:t xml:space="preserve">Oglesby, M.E., Ellis, J., Allan, N.P., </w:t>
      </w:r>
      <w:r w:rsidR="00035821" w:rsidRPr="0024503D">
        <w:rPr>
          <w:b/>
        </w:rPr>
        <w:t>Albanese, B.A.,</w:t>
      </w:r>
      <w:r w:rsidR="00035821" w:rsidRPr="00035821">
        <w:t xml:space="preserve"> Bernat, E., &amp; Schmidt, N.B. (November, 2017). </w:t>
      </w:r>
      <w:r w:rsidR="00035821" w:rsidRPr="0024503D">
        <w:rPr>
          <w:i/>
        </w:rPr>
        <w:t>Intolerance of uncertainty (IU) and the late positive potential in response to innocuous information: A potential neurophysiological indicator of IU.</w:t>
      </w:r>
      <w:r w:rsidR="00035821" w:rsidRPr="00035821">
        <w:t xml:space="preserve">  Poster accepted for presentation at the annual meeting of the Association of Behavioral and Cognitive Therapies, San Diego, CA.</w:t>
      </w:r>
    </w:p>
    <w:p w14:paraId="1E2E9DF7" w14:textId="77777777" w:rsidR="00035821" w:rsidRPr="00035821" w:rsidRDefault="00035821" w:rsidP="0024503D">
      <w:pPr>
        <w:pStyle w:val="ListParagraph"/>
        <w:ind w:left="360" w:hanging="360"/>
      </w:pPr>
    </w:p>
    <w:p w14:paraId="7D6ED016" w14:textId="5DF2FA50" w:rsidR="00035821" w:rsidRPr="00035821" w:rsidRDefault="004B501B" w:rsidP="0024503D">
      <w:pPr>
        <w:ind w:left="360" w:hanging="360"/>
      </w:pPr>
      <w:r>
        <w:rPr>
          <w:color w:val="000000"/>
          <w:shd w:val="clear" w:color="auto" w:fill="FFFFFF"/>
        </w:rPr>
        <w:t xml:space="preserve">23. </w:t>
      </w:r>
      <w:r w:rsidR="00035821" w:rsidRPr="0024503D">
        <w:rPr>
          <w:b/>
          <w:color w:val="000000"/>
          <w:shd w:val="clear" w:color="auto" w:fill="FFFFFF"/>
        </w:rPr>
        <w:t>Albanese, B.J.,</w:t>
      </w:r>
      <w:r w:rsidR="00723DB3">
        <w:rPr>
          <w:color w:val="000000"/>
          <w:shd w:val="clear" w:color="auto" w:fill="FFFFFF"/>
        </w:rPr>
        <w:t xml:space="preserve"> Macatee, R.J., </w:t>
      </w:r>
      <w:r w:rsidR="003761D3">
        <w:rPr>
          <w:color w:val="000000"/>
          <w:shd w:val="clear" w:color="auto" w:fill="FFFFFF"/>
        </w:rPr>
        <w:t>*</w:t>
      </w:r>
      <w:r w:rsidR="00035821" w:rsidRPr="0024503D">
        <w:rPr>
          <w:color w:val="000000"/>
          <w:shd w:val="clear" w:color="auto" w:fill="FFFFFF"/>
        </w:rPr>
        <w:t>Preston, T.J., Allan, N.P., Bernat, E.W., &amp; Schmidt, N.B. (2017, November)</w:t>
      </w:r>
      <w:r w:rsidR="00035821" w:rsidRPr="0024503D">
        <w:rPr>
          <w:i/>
          <w:iCs/>
          <w:color w:val="000000"/>
          <w:shd w:val="clear" w:color="auto" w:fill="FFFFFF"/>
        </w:rPr>
        <w:t>.</w:t>
      </w:r>
      <w:r w:rsidR="00035821" w:rsidRPr="0024503D">
        <w:rPr>
          <w:rStyle w:val="apple-converted-space"/>
          <w:color w:val="000000"/>
          <w:shd w:val="clear" w:color="auto" w:fill="FFFFFF"/>
        </w:rPr>
        <w:t> </w:t>
      </w:r>
      <w:r w:rsidR="00035821" w:rsidRPr="0024503D">
        <w:rPr>
          <w:i/>
          <w:iCs/>
          <w:color w:val="000000"/>
          <w:shd w:val="clear" w:color="auto" w:fill="FFFFFF"/>
        </w:rPr>
        <w:t>Evidence from the Late Positive Potential for the Unique Effects of Disturbed Emotional Processing and Regulation on Post-traumatic Stress.</w:t>
      </w:r>
      <w:r w:rsidR="00035821" w:rsidRPr="0024503D">
        <w:rPr>
          <w:rStyle w:val="apple-converted-space"/>
          <w:color w:val="000000"/>
          <w:shd w:val="clear" w:color="auto" w:fill="FFFFFF"/>
        </w:rPr>
        <w:t> </w:t>
      </w:r>
      <w:r w:rsidR="00035821" w:rsidRPr="0024503D">
        <w:rPr>
          <w:color w:val="000000"/>
          <w:shd w:val="clear" w:color="auto" w:fill="FFFFFF"/>
        </w:rPr>
        <w:t>Poster accepted for presentation at the annual meeting of the Association of Behavioral and Cognitive Therapy, San Diego, CA.  </w:t>
      </w:r>
    </w:p>
    <w:p w14:paraId="1F31E783" w14:textId="77777777" w:rsidR="00035821" w:rsidRDefault="00035821" w:rsidP="0024503D">
      <w:pPr>
        <w:pStyle w:val="ListParagraph"/>
        <w:ind w:left="360" w:hanging="360"/>
      </w:pPr>
    </w:p>
    <w:p w14:paraId="588B4875" w14:textId="3B717425" w:rsidR="007B3E21" w:rsidRDefault="004B501B" w:rsidP="0024503D">
      <w:pPr>
        <w:ind w:left="360" w:hanging="360"/>
      </w:pPr>
      <w:r>
        <w:rPr>
          <w:bCs/>
        </w:rPr>
        <w:t xml:space="preserve">22. </w:t>
      </w:r>
      <w:r w:rsidR="003761D3">
        <w:rPr>
          <w:bCs/>
        </w:rPr>
        <w:t>*</w:t>
      </w:r>
      <w:r w:rsidR="007B3E21" w:rsidRPr="0024503D">
        <w:rPr>
          <w:bCs/>
        </w:rPr>
        <w:t>Cotilla, Q.C.</w:t>
      </w:r>
      <w:r w:rsidR="007B3E21" w:rsidRPr="007B3E21">
        <w:t xml:space="preserve">, </w:t>
      </w:r>
      <w:r w:rsidR="007B3E21" w:rsidRPr="0024503D">
        <w:rPr>
          <w:b/>
        </w:rPr>
        <w:t>Albanese B. J.,</w:t>
      </w:r>
      <w:r w:rsidR="007B3E21">
        <w:t xml:space="preserve"> &amp; Schmidt, N. B. (2017, March). </w:t>
      </w:r>
      <w:r w:rsidR="007B3E21" w:rsidRPr="0024503D">
        <w:rPr>
          <w:i/>
          <w:iCs/>
        </w:rPr>
        <w:t>Computerized Treatment for Anxiety Sensitivity</w:t>
      </w:r>
      <w:r w:rsidR="007B3E21">
        <w:t>. Poster presented at the annual Undergraduate Research Opportunity Program symposium. Tallahassee, FL. </w:t>
      </w:r>
    </w:p>
    <w:p w14:paraId="72678F5C" w14:textId="77777777" w:rsidR="007B3E21" w:rsidRPr="007B3E21" w:rsidRDefault="007B3E21" w:rsidP="0024503D">
      <w:pPr>
        <w:pStyle w:val="ListParagraph"/>
        <w:ind w:left="360" w:hanging="360"/>
        <w:rPr>
          <w:sz w:val="22"/>
          <w:szCs w:val="22"/>
          <w:highlight w:val="white"/>
        </w:rPr>
      </w:pPr>
    </w:p>
    <w:p w14:paraId="09F3BAFB" w14:textId="4D79B411" w:rsidR="007B3E21" w:rsidRPr="0024503D" w:rsidRDefault="004B501B" w:rsidP="0024503D">
      <w:pPr>
        <w:ind w:left="360" w:hanging="360"/>
        <w:rPr>
          <w:sz w:val="22"/>
          <w:szCs w:val="22"/>
          <w:highlight w:val="white"/>
        </w:rPr>
      </w:pPr>
      <w:r>
        <w:t xml:space="preserve">21. </w:t>
      </w:r>
      <w:r w:rsidR="003761D3">
        <w:t>*</w:t>
      </w:r>
      <w:r w:rsidR="00D32623">
        <w:t>P</w:t>
      </w:r>
      <w:r w:rsidR="007B3E21">
        <w:t xml:space="preserve">reston, T.J., </w:t>
      </w:r>
      <w:r w:rsidR="007B3E21" w:rsidRPr="0024503D">
        <w:rPr>
          <w:b/>
        </w:rPr>
        <w:t>Albanese, B.J.,</w:t>
      </w:r>
      <w:r w:rsidR="007B3E21">
        <w:t xml:space="preserve"> Allan, N.P., Schmidt, N.B. (2017, March). </w:t>
      </w:r>
      <w:r w:rsidR="007B3E21" w:rsidRPr="0024503D">
        <w:rPr>
          <w:i/>
          <w:highlight w:val="white"/>
        </w:rPr>
        <w:t>The Role of Emotion Regulation in Trauma Exposed Individuals Reporting Problems with Marijuana Use</w:t>
      </w:r>
      <w:r w:rsidR="007B3E21" w:rsidRPr="0024503D">
        <w:rPr>
          <w:highlight w:val="white"/>
        </w:rPr>
        <w:t>. Poster submitted for presentation at the annual Undergraduate Research Day, Tallahassee, FL.</w:t>
      </w:r>
    </w:p>
    <w:p w14:paraId="6658DAB7" w14:textId="77777777" w:rsidR="007B3E21" w:rsidRPr="007B3E21" w:rsidRDefault="007B3E21" w:rsidP="0024503D">
      <w:pPr>
        <w:pStyle w:val="ListParagraph"/>
        <w:ind w:left="360" w:hanging="360"/>
      </w:pPr>
    </w:p>
    <w:p w14:paraId="79CB8CC6" w14:textId="77777777" w:rsidR="00AD66B1" w:rsidRDefault="004B501B" w:rsidP="0024503D">
      <w:pPr>
        <w:ind w:left="360" w:hanging="360"/>
      </w:pPr>
      <w:r>
        <w:t xml:space="preserve">20. </w:t>
      </w:r>
      <w:r w:rsidR="00AD66B1">
        <w:t xml:space="preserve">Boffa, J.W., </w:t>
      </w:r>
      <w:r w:rsidR="00AD66B1" w:rsidRPr="0024503D">
        <w:rPr>
          <w:b/>
        </w:rPr>
        <w:t>Albanese, B.J.,</w:t>
      </w:r>
      <w:r w:rsidR="00AD66B1">
        <w:t xml:space="preserve"> Short, N.A., Stentz, L.A., Schmidt, N.B. The indirect effects of an anxiety sensitivity intervention on suicidality through reductions in posttraumatic stress symptoms. </w:t>
      </w:r>
      <w:r w:rsidR="00AD66B1">
        <w:lastRenderedPageBreak/>
        <w:t xml:space="preserve">Poster accepted for presentation at the annual meeting of the </w:t>
      </w:r>
      <w:r w:rsidR="00AD66B1" w:rsidRPr="0024503D">
        <w:rPr>
          <w:i/>
          <w:iCs/>
        </w:rPr>
        <w:t>Anxiety and Depression Association of America</w:t>
      </w:r>
      <w:r w:rsidR="00AD66B1">
        <w:t>, San Francisco, CA.</w:t>
      </w:r>
    </w:p>
    <w:p w14:paraId="10E47028" w14:textId="77777777" w:rsidR="00AD66B1" w:rsidRDefault="00AD66B1" w:rsidP="0024503D">
      <w:pPr>
        <w:pStyle w:val="ListParagraph"/>
        <w:ind w:left="360" w:hanging="360"/>
        <w:rPr>
          <w:color w:val="000000"/>
        </w:rPr>
      </w:pPr>
    </w:p>
    <w:p w14:paraId="26AF7B7C" w14:textId="77777777" w:rsidR="00AD66B1" w:rsidRPr="0024503D" w:rsidRDefault="004B501B" w:rsidP="0024503D">
      <w:pPr>
        <w:ind w:left="360" w:hanging="360"/>
        <w:rPr>
          <w:color w:val="000000"/>
        </w:rPr>
      </w:pPr>
      <w:r>
        <w:rPr>
          <w:color w:val="000000"/>
        </w:rPr>
        <w:t xml:space="preserve">19. </w:t>
      </w:r>
      <w:r w:rsidR="00AD66B1" w:rsidRPr="0024503D">
        <w:rPr>
          <w:color w:val="000000"/>
        </w:rPr>
        <w:t xml:space="preserve">Stentz, L. S., Short, N. A., Boffa, J. W., </w:t>
      </w:r>
      <w:r w:rsidR="00AD66B1" w:rsidRPr="0024503D">
        <w:rPr>
          <w:b/>
          <w:color w:val="000000"/>
        </w:rPr>
        <w:t>Albanese, B. J.,</w:t>
      </w:r>
      <w:r w:rsidR="00AD66B1" w:rsidRPr="0024503D">
        <w:rPr>
          <w:color w:val="000000"/>
        </w:rPr>
        <w:t xml:space="preserve"> Portero, A. K., &amp; Schmidt, N.B. (2017, April). </w:t>
      </w:r>
      <w:r w:rsidR="00AD66B1" w:rsidRPr="0024503D">
        <w:rPr>
          <w:i/>
          <w:iCs/>
          <w:color w:val="000000"/>
        </w:rPr>
        <w:t>Perceived burdensomeness: A mediator for suicidal ideation among veterans.</w:t>
      </w:r>
      <w:r w:rsidR="00AD66B1" w:rsidRPr="0024503D">
        <w:rPr>
          <w:color w:val="000000"/>
        </w:rPr>
        <w:t xml:space="preserve"> Poster accepted for presentation at the annual meeting of the Anxiety and Depression Association of America, San Francisco, CA. </w:t>
      </w:r>
    </w:p>
    <w:p w14:paraId="35210C6E" w14:textId="77777777" w:rsidR="00AD66B1" w:rsidRPr="00AD66B1" w:rsidRDefault="00AD66B1" w:rsidP="0024503D">
      <w:pPr>
        <w:pStyle w:val="ListParagraph"/>
        <w:ind w:left="360" w:hanging="360"/>
        <w:rPr>
          <w:color w:val="000000"/>
        </w:rPr>
      </w:pPr>
    </w:p>
    <w:p w14:paraId="4FE69D45" w14:textId="77777777" w:rsidR="00C0283F" w:rsidRPr="00310A19" w:rsidRDefault="0024503D" w:rsidP="0024503D">
      <w:pPr>
        <w:ind w:left="360" w:hanging="360"/>
      </w:pPr>
      <w:r>
        <w:t xml:space="preserve">18. </w:t>
      </w:r>
      <w:r w:rsidR="00C0283F" w:rsidRPr="00C0283F">
        <w:rPr>
          <w:b/>
        </w:rPr>
        <w:t>Albanese, B.J.,</w:t>
      </w:r>
      <w:r w:rsidR="00C0283F">
        <w:t xml:space="preserve"> Macatee, R.J., Capron, D.W., Bernat, E.W., &amp; Schmidt, N.B. (April, 2017). </w:t>
      </w:r>
      <w:r w:rsidR="00C0283F" w:rsidRPr="00310A19">
        <w:rPr>
          <w:i/>
        </w:rPr>
        <w:t>Enhancement of Positive Emotions Moderates the effects Thwarted Belongingness and Perceived Burdensomeness on Suicidal Ideation: Evidence from the Late Positive Potential</w:t>
      </w:r>
      <w:r w:rsidR="00C0283F">
        <w:rPr>
          <w:i/>
        </w:rPr>
        <w:t xml:space="preserve">. </w:t>
      </w:r>
      <w:r w:rsidR="00C0283F">
        <w:t xml:space="preserve">Poster </w:t>
      </w:r>
      <w:r w:rsidR="00DC6E04">
        <w:t>presented</w:t>
      </w:r>
      <w:r w:rsidR="00C0283F">
        <w:t xml:space="preserve"> at the annual meeting of the American Association of Suicidology, Phoenix, AZ.</w:t>
      </w:r>
    </w:p>
    <w:p w14:paraId="5D2C3A94" w14:textId="77777777" w:rsidR="00C0283F" w:rsidRPr="00C0283F" w:rsidRDefault="00C0283F" w:rsidP="0024503D">
      <w:pPr>
        <w:ind w:left="360" w:hanging="360"/>
      </w:pPr>
    </w:p>
    <w:p w14:paraId="04D029CB" w14:textId="77777777" w:rsidR="00D80E5B" w:rsidRPr="003D3825" w:rsidRDefault="0024503D" w:rsidP="0024503D">
      <w:pPr>
        <w:ind w:left="360" w:hanging="360"/>
      </w:pPr>
      <w:r>
        <w:t xml:space="preserve">17. </w:t>
      </w:r>
      <w:r w:rsidR="00D80E5B" w:rsidRPr="00D80E5B">
        <w:rPr>
          <w:b/>
        </w:rPr>
        <w:t>Albanese, B.J.,</w:t>
      </w:r>
      <w:r w:rsidR="00D80E5B">
        <w:t xml:space="preserve"> Macatee, R.J., Allan, N.P., Bernat, E.W., &amp; Schmidt, N.B. (2017, March). </w:t>
      </w:r>
      <w:r w:rsidR="00D80E5B" w:rsidRPr="003D3825">
        <w:rPr>
          <w:i/>
        </w:rPr>
        <w:t>Disturbed Emotional Processing in Post-traumatic Stress: Evidence from the Late Positive Potential.</w:t>
      </w:r>
      <w:r w:rsidR="00D80E5B">
        <w:t xml:space="preserve"> Poster </w:t>
      </w:r>
      <w:r w:rsidR="00DC6E04">
        <w:t xml:space="preserve">presented </w:t>
      </w:r>
      <w:r w:rsidR="00D80E5B">
        <w:t xml:space="preserve">at the annual meeting of the Cognitive Neuroscience Society, San Francisco, CA. </w:t>
      </w:r>
    </w:p>
    <w:p w14:paraId="40E0050C" w14:textId="77777777" w:rsidR="00D80E5B" w:rsidRPr="00D80E5B" w:rsidRDefault="00D80E5B" w:rsidP="0024503D">
      <w:pPr>
        <w:ind w:left="360" w:hanging="360"/>
        <w:rPr>
          <w:color w:val="000000"/>
        </w:rPr>
      </w:pPr>
    </w:p>
    <w:p w14:paraId="6D2E6EF4" w14:textId="24ECD2CE" w:rsidR="00252E6C" w:rsidRDefault="0024503D" w:rsidP="0024503D">
      <w:pPr>
        <w:ind w:left="360" w:hanging="360"/>
        <w:rPr>
          <w:color w:val="000000"/>
        </w:rPr>
      </w:pPr>
      <w:r>
        <w:rPr>
          <w:color w:val="000000"/>
        </w:rPr>
        <w:t xml:space="preserve">16. </w:t>
      </w:r>
      <w:r w:rsidR="00252E6C" w:rsidRPr="001B31DF">
        <w:rPr>
          <w:b/>
          <w:color w:val="000000"/>
        </w:rPr>
        <w:t>Albanese, B.J.,</w:t>
      </w:r>
      <w:r w:rsidR="00252E6C" w:rsidRPr="001B31DF">
        <w:rPr>
          <w:color w:val="000000"/>
        </w:rPr>
        <w:t xml:space="preserve"> Allan, N.P., </w:t>
      </w:r>
      <w:r w:rsidR="00252E6C">
        <w:rPr>
          <w:color w:val="000000"/>
        </w:rPr>
        <w:t xml:space="preserve">Macatee, R.J., </w:t>
      </w:r>
      <w:r w:rsidR="003761D3">
        <w:rPr>
          <w:color w:val="000000"/>
        </w:rPr>
        <w:t>*</w:t>
      </w:r>
      <w:r w:rsidR="00252E6C">
        <w:rPr>
          <w:color w:val="000000"/>
        </w:rPr>
        <w:t xml:space="preserve">Fuller, K., </w:t>
      </w:r>
      <w:r w:rsidR="003761D3">
        <w:rPr>
          <w:color w:val="000000"/>
        </w:rPr>
        <w:t>*</w:t>
      </w:r>
      <w:r w:rsidR="00252E6C">
        <w:rPr>
          <w:color w:val="000000"/>
        </w:rPr>
        <w:t xml:space="preserve">King, S., </w:t>
      </w:r>
      <w:r w:rsidR="00252E6C" w:rsidRPr="001B31DF">
        <w:rPr>
          <w:color w:val="000000"/>
        </w:rPr>
        <w:t>&amp; Schmidt, N.B. (201</w:t>
      </w:r>
      <w:r w:rsidR="00252E6C">
        <w:rPr>
          <w:color w:val="000000"/>
        </w:rPr>
        <w:t>6</w:t>
      </w:r>
      <w:r w:rsidR="00252E6C" w:rsidRPr="001B31DF">
        <w:rPr>
          <w:color w:val="000000"/>
        </w:rPr>
        <w:t xml:space="preserve">, </w:t>
      </w:r>
      <w:r w:rsidR="00252E6C">
        <w:rPr>
          <w:color w:val="000000"/>
        </w:rPr>
        <w:t>October</w:t>
      </w:r>
      <w:r w:rsidR="00252E6C" w:rsidRPr="001B31DF">
        <w:rPr>
          <w:color w:val="000000"/>
        </w:rPr>
        <w:t xml:space="preserve">).  </w:t>
      </w:r>
      <w:r w:rsidR="00252E6C" w:rsidRPr="00252E6C">
        <w:rPr>
          <w:i/>
          <w:color w:val="000000"/>
        </w:rPr>
        <w:t>Interactive effects of Attentional Control and Anxiety Sensitivity on PTSD Symptoms: Evidence for a dual-process model</w:t>
      </w:r>
      <w:r w:rsidR="00252E6C" w:rsidRPr="001B31DF">
        <w:rPr>
          <w:i/>
          <w:color w:val="000000"/>
        </w:rPr>
        <w:t>.</w:t>
      </w:r>
      <w:r w:rsidR="00252E6C" w:rsidRPr="001B31DF">
        <w:rPr>
          <w:color w:val="000000"/>
        </w:rPr>
        <w:t xml:space="preserve"> Poster </w:t>
      </w:r>
      <w:r w:rsidR="00D80E5B">
        <w:rPr>
          <w:color w:val="000000"/>
        </w:rPr>
        <w:t xml:space="preserve">presented </w:t>
      </w:r>
      <w:r w:rsidR="00252E6C" w:rsidRPr="001B31DF">
        <w:rPr>
          <w:color w:val="000000"/>
        </w:rPr>
        <w:t xml:space="preserve">at the annual meeting of the Association of Behavioral and Cognitive Therapies, </w:t>
      </w:r>
      <w:r w:rsidR="00252E6C">
        <w:rPr>
          <w:color w:val="000000"/>
        </w:rPr>
        <w:t>New York</w:t>
      </w:r>
      <w:r w:rsidR="00252E6C" w:rsidRPr="001B31DF">
        <w:rPr>
          <w:color w:val="000000"/>
        </w:rPr>
        <w:t xml:space="preserve">, </w:t>
      </w:r>
      <w:r w:rsidR="00252E6C">
        <w:rPr>
          <w:color w:val="000000"/>
        </w:rPr>
        <w:t>NY</w:t>
      </w:r>
      <w:r w:rsidR="00252E6C" w:rsidRPr="001B31DF">
        <w:rPr>
          <w:color w:val="000000"/>
        </w:rPr>
        <w:t>.</w:t>
      </w:r>
    </w:p>
    <w:p w14:paraId="29637F6D" w14:textId="77777777" w:rsidR="007B3E21" w:rsidRDefault="007B3E21" w:rsidP="0024503D">
      <w:pPr>
        <w:pStyle w:val="ListParagraph"/>
        <w:ind w:left="360" w:hanging="360"/>
        <w:rPr>
          <w:color w:val="000000"/>
        </w:rPr>
      </w:pPr>
    </w:p>
    <w:p w14:paraId="691C4AF1" w14:textId="2C5FFF9B" w:rsidR="007B3E21" w:rsidRDefault="0024503D" w:rsidP="0024503D">
      <w:pPr>
        <w:ind w:left="360" w:hanging="360"/>
      </w:pPr>
      <w:r>
        <w:rPr>
          <w:bCs/>
        </w:rPr>
        <w:t xml:space="preserve">15. </w:t>
      </w:r>
      <w:r w:rsidR="003761D3">
        <w:rPr>
          <w:bCs/>
        </w:rPr>
        <w:t>*</w:t>
      </w:r>
      <w:r w:rsidR="007B3E21" w:rsidRPr="0024503D">
        <w:rPr>
          <w:bCs/>
        </w:rPr>
        <w:t>Lau Koo, A.A..</w:t>
      </w:r>
      <w:r w:rsidR="007B3E21" w:rsidRPr="007B3E21">
        <w:t xml:space="preserve">, </w:t>
      </w:r>
      <w:r w:rsidR="007B3E21" w:rsidRPr="0024503D">
        <w:rPr>
          <w:b/>
        </w:rPr>
        <w:t>Albanese B. J.,</w:t>
      </w:r>
      <w:r w:rsidR="007B3E21">
        <w:t xml:space="preserve"> &amp; Schmidt, N. B. (2016, March). </w:t>
      </w:r>
      <w:r w:rsidR="007B3E21" w:rsidRPr="0024503D">
        <w:rPr>
          <w:i/>
        </w:rPr>
        <w:t>Supporting clinical diagnoses of depression and models of psychopathology with measures of emotional regulation</w:t>
      </w:r>
      <w:r w:rsidR="007B3E21">
        <w:t>. Poster presented at the annual Undergraduate Research Opportunity Program symposium. Tallahassee, FL. </w:t>
      </w:r>
    </w:p>
    <w:p w14:paraId="7D73F14A" w14:textId="77777777" w:rsidR="00252E6C" w:rsidRPr="00252E6C" w:rsidRDefault="00252E6C" w:rsidP="0024503D">
      <w:pPr>
        <w:ind w:left="360" w:hanging="360"/>
        <w:rPr>
          <w:color w:val="000000"/>
        </w:rPr>
      </w:pPr>
    </w:p>
    <w:p w14:paraId="63FC99BE" w14:textId="71AEFE5B" w:rsidR="00EB164E" w:rsidRDefault="0024503D" w:rsidP="0024503D">
      <w:pPr>
        <w:ind w:left="360" w:hanging="360"/>
        <w:rPr>
          <w:color w:val="000000"/>
        </w:rPr>
      </w:pPr>
      <w:r>
        <w:rPr>
          <w:color w:val="000000"/>
        </w:rPr>
        <w:t xml:space="preserve">14. </w:t>
      </w:r>
      <w:r w:rsidR="00EB164E" w:rsidRPr="001B31DF">
        <w:rPr>
          <w:b/>
          <w:color w:val="000000"/>
        </w:rPr>
        <w:t>Albanese, B.J.,</w:t>
      </w:r>
      <w:r w:rsidR="00EB164E" w:rsidRPr="001B31DF">
        <w:rPr>
          <w:color w:val="000000"/>
        </w:rPr>
        <w:t xml:space="preserve"> Allan, N.P., Boffa, J.W., Short, N.A., Oglesby, M.E., Norr, A.M., Sutton, C., &amp; Schmidt, N.B. (2015, November).  </w:t>
      </w:r>
      <w:r w:rsidR="00EB164E" w:rsidRPr="001B31DF">
        <w:rPr>
          <w:i/>
          <w:color w:val="000000"/>
        </w:rPr>
        <w:t>Disengaging from Threat: Anxiety Sensitivity as a Mediator between Attentional Control Deficits and Post-traumatic Stress Symptoms.</w:t>
      </w:r>
      <w:r w:rsidR="00EB164E" w:rsidRPr="001B31DF">
        <w:rPr>
          <w:color w:val="000000"/>
        </w:rPr>
        <w:t xml:space="preserve"> Poster </w:t>
      </w:r>
      <w:r w:rsidR="00D80E5B">
        <w:rPr>
          <w:color w:val="000000"/>
        </w:rPr>
        <w:t>presented</w:t>
      </w:r>
      <w:r w:rsidR="00EB164E" w:rsidRPr="001B31DF">
        <w:rPr>
          <w:color w:val="000000"/>
        </w:rPr>
        <w:t xml:space="preserve"> at the annual meeting of the Association of Behavioral and Cognitive Therapies, Chicago, IL.</w:t>
      </w:r>
    </w:p>
    <w:p w14:paraId="6CA30395" w14:textId="77777777" w:rsidR="001B31DF" w:rsidRPr="001B31DF" w:rsidRDefault="001B31DF" w:rsidP="0024503D">
      <w:pPr>
        <w:ind w:left="360" w:hanging="360"/>
        <w:rPr>
          <w:color w:val="000000"/>
        </w:rPr>
      </w:pPr>
    </w:p>
    <w:p w14:paraId="44CD6B1B" w14:textId="77777777" w:rsidR="00EB164E" w:rsidRDefault="0024503D" w:rsidP="0024503D">
      <w:pPr>
        <w:ind w:left="360" w:hanging="360"/>
        <w:rPr>
          <w:color w:val="000000"/>
        </w:rPr>
      </w:pPr>
      <w:r>
        <w:rPr>
          <w:color w:val="000000"/>
        </w:rPr>
        <w:t xml:space="preserve">13. </w:t>
      </w:r>
      <w:r w:rsidR="00EB164E" w:rsidRPr="001B31DF">
        <w:rPr>
          <w:color w:val="000000"/>
        </w:rPr>
        <w:t xml:space="preserve">Oglesby, M.E., Boffa, J.W., Short, N.A., Raines, A.M., </w:t>
      </w:r>
      <w:r w:rsidR="00EB164E" w:rsidRPr="001B31DF">
        <w:rPr>
          <w:b/>
          <w:color w:val="000000"/>
        </w:rPr>
        <w:t>Albanese, B.J.,</w:t>
      </w:r>
      <w:r w:rsidR="00EB164E" w:rsidRPr="001B31DF">
        <w:rPr>
          <w:color w:val="000000"/>
        </w:rPr>
        <w:t xml:space="preserve"> &amp; Schmidt, N.B. (November 2015). </w:t>
      </w:r>
      <w:r w:rsidR="00EB164E" w:rsidRPr="001B31DF">
        <w:rPr>
          <w:i/>
          <w:color w:val="000000"/>
        </w:rPr>
        <w:t>Intolerance of Uncertainty as a Predictor of Post-traumatic Stress Symptoms Following a Traumatic Event.</w:t>
      </w:r>
      <w:r w:rsidR="00EB164E" w:rsidRPr="001B31DF">
        <w:rPr>
          <w:color w:val="000000"/>
        </w:rPr>
        <w:t xml:space="preserve"> Poster </w:t>
      </w:r>
      <w:r w:rsidR="00DC6E04">
        <w:t xml:space="preserve">presented </w:t>
      </w:r>
      <w:r w:rsidR="00EB164E" w:rsidRPr="001B31DF">
        <w:rPr>
          <w:color w:val="000000"/>
        </w:rPr>
        <w:t>at the annual meeting of the Association for Behavioral and Cognitive Therapies, Chicago, IL.</w:t>
      </w:r>
    </w:p>
    <w:p w14:paraId="1792CDF1" w14:textId="77777777" w:rsidR="008B3E36" w:rsidRPr="001B31DF" w:rsidRDefault="008B3E36" w:rsidP="0024503D">
      <w:pPr>
        <w:ind w:left="360" w:hanging="360"/>
        <w:rPr>
          <w:color w:val="000000"/>
        </w:rPr>
      </w:pPr>
    </w:p>
    <w:p w14:paraId="75F355F0" w14:textId="77777777" w:rsidR="00EB164E" w:rsidRDefault="0024503D" w:rsidP="0024503D">
      <w:pPr>
        <w:ind w:left="360" w:hanging="360"/>
      </w:pPr>
      <w:r>
        <w:t xml:space="preserve">12. </w:t>
      </w:r>
      <w:r w:rsidR="00EB164E" w:rsidRPr="001B31DF">
        <w:t xml:space="preserve">Boffa, J.W., Norr, A.M., Raines, A.M., </w:t>
      </w:r>
      <w:r w:rsidR="00EB164E" w:rsidRPr="001B31DF">
        <w:rPr>
          <w:b/>
        </w:rPr>
        <w:t>Albanese, B.J.,</w:t>
      </w:r>
      <w:r w:rsidR="00EB164E" w:rsidRPr="001B31DF">
        <w:t xml:space="preserve"> Short, N.A., &amp; Schmidt, N.B. (November 2015). Pre-trauma Anxiety Sensitivity Interacts with trauma exposure to Predict Post-traumatic Stress Symptoms. Poster </w:t>
      </w:r>
      <w:r w:rsidR="00DC6E04">
        <w:t xml:space="preserve">presented </w:t>
      </w:r>
      <w:r w:rsidR="00EB164E" w:rsidRPr="001B31DF">
        <w:t>at the annual meeting of the Association of Behavioral and Cognitive Therapies, Chicago, IL.</w:t>
      </w:r>
    </w:p>
    <w:p w14:paraId="1334CBA8" w14:textId="77777777" w:rsidR="008B3E36" w:rsidRPr="001B31DF" w:rsidRDefault="008B3E36" w:rsidP="0024503D">
      <w:pPr>
        <w:ind w:left="360" w:hanging="360"/>
      </w:pPr>
    </w:p>
    <w:p w14:paraId="6B759C0F" w14:textId="77777777" w:rsidR="00EB164E" w:rsidRDefault="0024503D" w:rsidP="0024503D">
      <w:pPr>
        <w:ind w:left="360" w:hanging="360"/>
      </w:pPr>
      <w:r>
        <w:rPr>
          <w:bCs/>
        </w:rPr>
        <w:t xml:space="preserve">11. </w:t>
      </w:r>
      <w:r w:rsidR="00EB164E" w:rsidRPr="001B31DF">
        <w:rPr>
          <w:bCs/>
        </w:rPr>
        <w:t>Allan, N.P.</w:t>
      </w:r>
      <w:r w:rsidR="00EB164E" w:rsidRPr="001B31DF">
        <w:t xml:space="preserve">, Keough, M.E., </w:t>
      </w:r>
      <w:r w:rsidR="00EB164E" w:rsidRPr="001B31DF">
        <w:rPr>
          <w:b/>
        </w:rPr>
        <w:t>Albanese, B.J.,</w:t>
      </w:r>
      <w:r w:rsidR="00EB164E" w:rsidRPr="001B31DF">
        <w:t xml:space="preserve"> Oglesby, M.E., &amp; Schmidt, N.B. (2015, November). </w:t>
      </w:r>
      <w:r w:rsidR="00EB164E" w:rsidRPr="001B31DF">
        <w:rPr>
          <w:i/>
          <w:iCs/>
        </w:rPr>
        <w:t xml:space="preserve">Validating Factor Mixture Modeling Derived Anxiety Sensitivity Classes: Response to a Biological Challenge and Stability across Time. </w:t>
      </w:r>
      <w:r w:rsidR="00EB164E" w:rsidRPr="001B31DF">
        <w:t xml:space="preserve">Poster </w:t>
      </w:r>
      <w:r w:rsidR="00DC6E04">
        <w:t>presented at</w:t>
      </w:r>
      <w:r w:rsidR="00EB164E" w:rsidRPr="001B31DF">
        <w:t xml:space="preserve"> the annual Association for Behavioral and Cognitive Therapies conference, Chicago, IL.</w:t>
      </w:r>
    </w:p>
    <w:p w14:paraId="19F0D5DA" w14:textId="77777777" w:rsidR="00D87639" w:rsidRPr="001B31DF" w:rsidRDefault="00D87639" w:rsidP="0024503D">
      <w:pPr>
        <w:ind w:left="360" w:hanging="360"/>
      </w:pPr>
    </w:p>
    <w:p w14:paraId="4748BCF9" w14:textId="77777777" w:rsidR="008D1797" w:rsidRPr="001B31DF" w:rsidRDefault="0024503D" w:rsidP="0024503D">
      <w:pPr>
        <w:ind w:left="360" w:hanging="360"/>
      </w:pPr>
      <w:r>
        <w:lastRenderedPageBreak/>
        <w:t xml:space="preserve">10. </w:t>
      </w:r>
      <w:r w:rsidR="008D1797" w:rsidRPr="001B31DF">
        <w:rPr>
          <w:b/>
        </w:rPr>
        <w:t>Albanese, B.J.,</w:t>
      </w:r>
      <w:r w:rsidR="008D1797" w:rsidRPr="001B31DF">
        <w:t xml:space="preserve"> Norr, A.M., Boffa, J.W., Allan, N.P. &amp; Schmidt, N.B. (2015, April).  </w:t>
      </w:r>
      <w:r w:rsidR="008D1797" w:rsidRPr="001B31DF">
        <w:rPr>
          <w:i/>
        </w:rPr>
        <w:t>Attentional Control predicts Health Anxiety among a Traumatic Brain Injured Population: Moderating effects of Anxiety Sensitivity Cognitive Concerns.</w:t>
      </w:r>
      <w:r w:rsidR="008D1797" w:rsidRPr="001B31DF">
        <w:t xml:space="preserve">  Poster </w:t>
      </w:r>
      <w:r w:rsidR="00EB164E" w:rsidRPr="001B31DF">
        <w:t>presented at</w:t>
      </w:r>
      <w:r w:rsidR="008D1797" w:rsidRPr="001B31DF">
        <w:t xml:space="preserve"> the annual meeting of the Anxiety and Depression Association of America, Miami, FL.</w:t>
      </w:r>
    </w:p>
    <w:p w14:paraId="4C867FD0" w14:textId="77777777" w:rsidR="008D1797" w:rsidRPr="001B31DF" w:rsidRDefault="008D1797" w:rsidP="0024503D">
      <w:pPr>
        <w:ind w:left="360" w:hanging="360"/>
      </w:pPr>
    </w:p>
    <w:p w14:paraId="5EE222DB" w14:textId="79DD9DD2" w:rsidR="008D1797" w:rsidRPr="001B31DF" w:rsidRDefault="0024503D" w:rsidP="0024503D">
      <w:pPr>
        <w:ind w:left="360" w:hanging="360"/>
      </w:pPr>
      <w:r>
        <w:t xml:space="preserve">9.   </w:t>
      </w:r>
      <w:r w:rsidR="008D1797" w:rsidRPr="001B31DF">
        <w:t>Allan, N. P.,</w:t>
      </w:r>
      <w:r w:rsidR="008D1797" w:rsidRPr="001B31DF">
        <w:rPr>
          <w:b/>
          <w:bCs/>
        </w:rPr>
        <w:t xml:space="preserve"> </w:t>
      </w:r>
      <w:r w:rsidR="008D1797" w:rsidRPr="001B31DF">
        <w:t xml:space="preserve">Massey, A., </w:t>
      </w:r>
      <w:r w:rsidR="008D1797" w:rsidRPr="001B31DF">
        <w:rPr>
          <w:b/>
        </w:rPr>
        <w:t>Albanese, B. J.</w:t>
      </w:r>
      <w:r w:rsidR="008D1797" w:rsidRPr="001B31DF">
        <w:t xml:space="preserve">, </w:t>
      </w:r>
      <w:r w:rsidR="003761D3">
        <w:t>*</w:t>
      </w:r>
      <w:r w:rsidR="008D1797" w:rsidRPr="001B31DF">
        <w:t xml:space="preserve">Sutton, C. A., Bachman, M., Schmidt, N. B., &amp; Bernat, E. M. (2015, March). </w:t>
      </w:r>
      <w:r w:rsidR="008D1797" w:rsidRPr="001B31DF">
        <w:rPr>
          <w:i/>
          <w:iCs/>
        </w:rPr>
        <w:t xml:space="preserve">Relations between Anxiety Sensitivity and Event-Related Potentials from a Gambling Feedback Task. </w:t>
      </w:r>
      <w:r w:rsidR="00EB164E" w:rsidRPr="001B31DF">
        <w:t>Poster presented</w:t>
      </w:r>
      <w:r w:rsidR="008D1797" w:rsidRPr="001B31DF">
        <w:t xml:space="preserve"> at the </w:t>
      </w:r>
      <w:r w:rsidR="00EB164E" w:rsidRPr="001B31DF">
        <w:t>annual meeting of the Cognitive Neuroscience Society</w:t>
      </w:r>
      <w:r w:rsidR="008D1797" w:rsidRPr="001B31DF">
        <w:t xml:space="preserve">, San Francisco, CA. </w:t>
      </w:r>
    </w:p>
    <w:p w14:paraId="246012A9" w14:textId="77777777" w:rsidR="00AB7BA9" w:rsidRPr="001B31DF" w:rsidRDefault="00AB7BA9" w:rsidP="0024503D">
      <w:pPr>
        <w:pStyle w:val="Title"/>
        <w:ind w:left="36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4B8B4D7" w14:textId="77777777" w:rsidR="00242407" w:rsidRPr="001B31DF" w:rsidRDefault="0024503D" w:rsidP="0024503D">
      <w:pPr>
        <w:pStyle w:val="Title"/>
        <w:ind w:left="36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 </w:t>
      </w:r>
      <w:r w:rsidR="00457195" w:rsidRPr="001B31DF">
        <w:rPr>
          <w:rFonts w:ascii="Times New Roman" w:eastAsia="Calibri" w:hAnsi="Times New Roman" w:cs="Times New Roman"/>
          <w:b/>
          <w:sz w:val="24"/>
          <w:szCs w:val="24"/>
        </w:rPr>
        <w:t>Albanese, B.J.</w:t>
      </w:r>
      <w:r w:rsidR="00457195" w:rsidRPr="001B31DF">
        <w:rPr>
          <w:rFonts w:ascii="Times New Roman" w:eastAsia="Calibri" w:hAnsi="Times New Roman" w:cs="Times New Roman"/>
          <w:sz w:val="24"/>
          <w:szCs w:val="24"/>
        </w:rPr>
        <w:t>, Allan, N.P., Norr, A.M., Capron D.W., Zvolensk</w:t>
      </w:r>
      <w:r w:rsidR="009A0062" w:rsidRPr="001B31DF">
        <w:rPr>
          <w:rFonts w:ascii="Times New Roman" w:eastAsia="Calibri" w:hAnsi="Times New Roman" w:cs="Times New Roman"/>
          <w:sz w:val="24"/>
          <w:szCs w:val="24"/>
        </w:rPr>
        <w:t>y, M.J., &amp; Schmidt, N.B. (2014,</w:t>
      </w:r>
      <w:r w:rsidR="000E56E0" w:rsidRPr="001B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195" w:rsidRPr="001B31DF">
        <w:rPr>
          <w:rFonts w:ascii="Times New Roman" w:eastAsia="Calibri" w:hAnsi="Times New Roman" w:cs="Times New Roman"/>
          <w:sz w:val="24"/>
          <w:szCs w:val="24"/>
        </w:rPr>
        <w:t>November)</w:t>
      </w:r>
      <w:r w:rsidR="006D618D" w:rsidRPr="001B31D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57195" w:rsidRPr="001B31DF">
        <w:rPr>
          <w:rFonts w:ascii="Times New Roman" w:eastAsia="Calibri" w:hAnsi="Times New Roman" w:cs="Times New Roman"/>
          <w:i/>
          <w:sz w:val="24"/>
          <w:szCs w:val="24"/>
        </w:rPr>
        <w:t>The effects of a brief AS intervention on al</w:t>
      </w:r>
      <w:r w:rsidR="009A0062" w:rsidRPr="001B31DF">
        <w:rPr>
          <w:rFonts w:ascii="Times New Roman" w:eastAsia="Calibri" w:hAnsi="Times New Roman" w:cs="Times New Roman"/>
          <w:i/>
          <w:sz w:val="24"/>
          <w:szCs w:val="24"/>
        </w:rPr>
        <w:t>cohol use in a community sample</w:t>
      </w:r>
      <w:r w:rsidR="000E56E0" w:rsidRPr="001B31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57195" w:rsidRPr="001B31DF">
        <w:rPr>
          <w:rFonts w:ascii="Times New Roman" w:eastAsia="Calibri" w:hAnsi="Times New Roman" w:cs="Times New Roman"/>
          <w:i/>
          <w:sz w:val="24"/>
          <w:szCs w:val="24"/>
        </w:rPr>
        <w:t>of smokers.</w:t>
      </w:r>
      <w:r w:rsidR="00457195" w:rsidRPr="001B31DF">
        <w:rPr>
          <w:rFonts w:ascii="Times New Roman" w:eastAsia="Calibri" w:hAnsi="Times New Roman" w:cs="Times New Roman"/>
          <w:sz w:val="24"/>
          <w:szCs w:val="24"/>
        </w:rPr>
        <w:t xml:space="preserve">  Poster </w:t>
      </w:r>
      <w:r w:rsidR="009A4A5F" w:rsidRPr="001B31DF">
        <w:rPr>
          <w:rFonts w:ascii="Times New Roman" w:eastAsia="Calibri" w:hAnsi="Times New Roman" w:cs="Times New Roman"/>
          <w:sz w:val="24"/>
          <w:szCs w:val="24"/>
        </w:rPr>
        <w:t>presented</w:t>
      </w:r>
      <w:r w:rsidR="00457195" w:rsidRPr="001B31DF">
        <w:rPr>
          <w:rFonts w:ascii="Times New Roman" w:eastAsia="Calibri" w:hAnsi="Times New Roman" w:cs="Times New Roman"/>
          <w:sz w:val="24"/>
          <w:szCs w:val="24"/>
        </w:rPr>
        <w:t xml:space="preserve"> at the annual meeting of Associati</w:t>
      </w:r>
      <w:r w:rsidR="000E56E0" w:rsidRPr="001B31DF">
        <w:rPr>
          <w:rFonts w:ascii="Times New Roman" w:eastAsia="Calibri" w:hAnsi="Times New Roman" w:cs="Times New Roman"/>
          <w:sz w:val="24"/>
          <w:szCs w:val="24"/>
        </w:rPr>
        <w:t xml:space="preserve">on of </w:t>
      </w:r>
      <w:r w:rsidR="00457195" w:rsidRPr="001B31DF">
        <w:rPr>
          <w:rFonts w:ascii="Times New Roman" w:eastAsia="Calibri" w:hAnsi="Times New Roman" w:cs="Times New Roman"/>
          <w:sz w:val="24"/>
          <w:szCs w:val="24"/>
        </w:rPr>
        <w:t>Behavioral and Cognitive Therapies, Philadelphia, PA.</w:t>
      </w:r>
    </w:p>
    <w:p w14:paraId="0CFE4E9C" w14:textId="77777777" w:rsidR="00242407" w:rsidRPr="001B31DF" w:rsidRDefault="00242407" w:rsidP="0024503D">
      <w:pPr>
        <w:pStyle w:val="Title"/>
        <w:ind w:left="36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31A7A7C" w14:textId="77777777" w:rsidR="009B3420" w:rsidRPr="001B31DF" w:rsidRDefault="0024503D" w:rsidP="0024503D">
      <w:pPr>
        <w:pStyle w:val="Title"/>
        <w:ind w:left="36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 </w:t>
      </w:r>
      <w:r w:rsidR="009B3420" w:rsidRPr="001B31DF">
        <w:rPr>
          <w:rFonts w:ascii="Times New Roman" w:eastAsia="Calibri" w:hAnsi="Times New Roman" w:cs="Times New Roman"/>
          <w:b/>
          <w:sz w:val="24"/>
          <w:szCs w:val="24"/>
        </w:rPr>
        <w:t>Albanese, B.J.</w:t>
      </w:r>
      <w:r w:rsidR="009B3420" w:rsidRPr="001B31DF">
        <w:rPr>
          <w:rFonts w:ascii="Times New Roman" w:eastAsia="Calibri" w:hAnsi="Times New Roman" w:cs="Times New Roman"/>
          <w:sz w:val="24"/>
          <w:szCs w:val="24"/>
        </w:rPr>
        <w:t>, Capron, D.W. Oglesby, M.E., Zvolensky, M.J., &amp; Schmidt, N.B. (2014, March)</w:t>
      </w:r>
      <w:r w:rsidR="006D618D" w:rsidRPr="001B31DF">
        <w:rPr>
          <w:rFonts w:ascii="Times New Roman" w:eastAsia="Calibri" w:hAnsi="Times New Roman" w:cs="Times New Roman"/>
          <w:sz w:val="24"/>
          <w:szCs w:val="24"/>
        </w:rPr>
        <w:t>.</w:t>
      </w:r>
      <w:r w:rsidR="000E56E0" w:rsidRPr="001B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420" w:rsidRPr="001B31DF">
        <w:rPr>
          <w:rFonts w:ascii="Times New Roman" w:eastAsia="Calibri" w:hAnsi="Times New Roman" w:cs="Times New Roman"/>
          <w:i/>
          <w:sz w:val="24"/>
          <w:szCs w:val="24"/>
        </w:rPr>
        <w:t>Investigating the effect of Panic Attacks on Traumatic Intrusions in PTSD</w:t>
      </w:r>
      <w:r w:rsidR="002E741A" w:rsidRPr="001B31D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E150F" w:rsidRPr="001B31DF">
        <w:rPr>
          <w:rFonts w:ascii="Times New Roman" w:eastAsia="Calibri" w:hAnsi="Times New Roman" w:cs="Times New Roman"/>
          <w:sz w:val="24"/>
          <w:szCs w:val="24"/>
        </w:rPr>
        <w:t>Poster</w:t>
      </w:r>
      <w:r w:rsidR="000E56E0" w:rsidRPr="001B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50F" w:rsidRPr="001B31DF">
        <w:rPr>
          <w:rFonts w:ascii="Times New Roman" w:eastAsia="Calibri" w:hAnsi="Times New Roman" w:cs="Times New Roman"/>
          <w:sz w:val="24"/>
          <w:szCs w:val="24"/>
        </w:rPr>
        <w:t>presented at the annual meeting of Anxiety and Depression Association of America,</w:t>
      </w:r>
      <w:r w:rsidR="000E56E0" w:rsidRPr="001B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150F" w:rsidRPr="001B31DF">
        <w:rPr>
          <w:rFonts w:ascii="Times New Roman" w:eastAsia="Calibri" w:hAnsi="Times New Roman" w:cs="Times New Roman"/>
          <w:sz w:val="24"/>
          <w:szCs w:val="24"/>
        </w:rPr>
        <w:t>Chicago, Illinois.</w:t>
      </w:r>
    </w:p>
    <w:p w14:paraId="79D9A948" w14:textId="77777777" w:rsidR="002E741A" w:rsidRPr="001B31DF" w:rsidRDefault="002E741A" w:rsidP="0024503D">
      <w:pPr>
        <w:pStyle w:val="Title"/>
        <w:ind w:left="36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E401EE0" w14:textId="77777777" w:rsidR="009B3420" w:rsidRPr="001B31DF" w:rsidRDefault="0024503D" w:rsidP="0024503D">
      <w:pPr>
        <w:pStyle w:val="Title"/>
        <w:ind w:left="360" w:hanging="360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   </w:t>
      </w:r>
      <w:r w:rsidR="009B3420" w:rsidRPr="001B31DF">
        <w:rPr>
          <w:rFonts w:ascii="Times New Roman" w:eastAsia="Calibri" w:hAnsi="Times New Roman" w:cs="Times New Roman"/>
          <w:bCs/>
          <w:sz w:val="24"/>
          <w:szCs w:val="24"/>
        </w:rPr>
        <w:t>Oglesby, M.E.</w:t>
      </w:r>
      <w:r w:rsidR="009B3420" w:rsidRPr="001B31DF">
        <w:rPr>
          <w:rFonts w:ascii="Times New Roman" w:eastAsia="Calibri" w:hAnsi="Times New Roman" w:cs="Times New Roman"/>
          <w:sz w:val="24"/>
          <w:szCs w:val="24"/>
        </w:rPr>
        <w:t xml:space="preserve">, Capron, D.W., </w:t>
      </w:r>
      <w:r w:rsidR="009B3420" w:rsidRPr="001B31DF">
        <w:rPr>
          <w:rFonts w:ascii="Times New Roman" w:eastAsia="Calibri" w:hAnsi="Times New Roman" w:cs="Times New Roman"/>
          <w:b/>
          <w:sz w:val="24"/>
          <w:szCs w:val="24"/>
        </w:rPr>
        <w:t>Albanese, B.J.</w:t>
      </w:r>
      <w:r w:rsidR="009B3420" w:rsidRPr="001B31DF">
        <w:rPr>
          <w:rFonts w:ascii="Times New Roman" w:eastAsia="Calibri" w:hAnsi="Times New Roman" w:cs="Times New Roman"/>
          <w:sz w:val="24"/>
          <w:szCs w:val="24"/>
        </w:rPr>
        <w:t xml:space="preserve">, &amp; Schmidt, N.B. (2014, March). </w:t>
      </w:r>
      <w:r w:rsidR="009B3420" w:rsidRPr="001B31DF">
        <w:rPr>
          <w:rFonts w:ascii="Times New Roman" w:eastAsia="Calibri" w:hAnsi="Times New Roman" w:cs="Times New Roman"/>
          <w:i/>
          <w:sz w:val="24"/>
          <w:szCs w:val="24"/>
        </w:rPr>
        <w:t>Intolerance of</w:t>
      </w:r>
      <w:r w:rsidR="000E56E0" w:rsidRPr="001B31D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B3420" w:rsidRPr="001B31DF">
        <w:rPr>
          <w:rFonts w:ascii="Times New Roman" w:eastAsia="Calibri" w:hAnsi="Times New Roman" w:cs="Times New Roman"/>
          <w:i/>
          <w:sz w:val="24"/>
          <w:szCs w:val="24"/>
        </w:rPr>
        <w:t>Uncertainty as a Moderator of Alcohol Use and Motives for Drinking.</w:t>
      </w:r>
      <w:r w:rsidR="009B3420" w:rsidRPr="001B31DF">
        <w:rPr>
          <w:rFonts w:ascii="Times New Roman" w:eastAsia="Calibri" w:hAnsi="Times New Roman" w:cs="Times New Roman"/>
          <w:sz w:val="24"/>
          <w:szCs w:val="24"/>
        </w:rPr>
        <w:t xml:space="preserve"> Poster</w:t>
      </w:r>
      <w:r w:rsidR="004E150F" w:rsidRPr="001B31DF">
        <w:rPr>
          <w:rFonts w:ascii="Times New Roman" w:eastAsia="Calibri" w:hAnsi="Times New Roman" w:cs="Times New Roman"/>
          <w:sz w:val="24"/>
          <w:szCs w:val="24"/>
        </w:rPr>
        <w:t xml:space="preserve"> presented</w:t>
      </w:r>
      <w:r w:rsidR="000E56E0" w:rsidRPr="001B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420" w:rsidRPr="001B31DF">
        <w:rPr>
          <w:rFonts w:ascii="Times New Roman" w:eastAsia="Calibri" w:hAnsi="Times New Roman" w:cs="Times New Roman"/>
          <w:sz w:val="24"/>
          <w:szCs w:val="24"/>
        </w:rPr>
        <w:t>at the annual meeting of Anxiety and Depression Association of</w:t>
      </w:r>
      <w:r w:rsidR="004E150F" w:rsidRPr="001B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420" w:rsidRPr="001B31DF">
        <w:rPr>
          <w:rFonts w:ascii="Times New Roman" w:eastAsia="Calibri" w:hAnsi="Times New Roman" w:cs="Times New Roman"/>
          <w:sz w:val="24"/>
          <w:szCs w:val="24"/>
        </w:rPr>
        <w:t xml:space="preserve">America, </w:t>
      </w:r>
      <w:r w:rsidR="004E150F" w:rsidRPr="001B31DF">
        <w:rPr>
          <w:rFonts w:ascii="Times New Roman" w:eastAsia="Calibri" w:hAnsi="Times New Roman" w:cs="Times New Roman"/>
          <w:sz w:val="24"/>
          <w:szCs w:val="24"/>
        </w:rPr>
        <w:t>Chicago,</w:t>
      </w:r>
      <w:r w:rsidR="000E56E0" w:rsidRPr="001B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3420" w:rsidRPr="001B31DF">
        <w:rPr>
          <w:rFonts w:ascii="Times New Roman" w:eastAsia="Calibri" w:hAnsi="Times New Roman" w:cs="Times New Roman"/>
          <w:sz w:val="24"/>
          <w:szCs w:val="24"/>
        </w:rPr>
        <w:t>Illinois.</w:t>
      </w:r>
    </w:p>
    <w:p w14:paraId="6CED4A9E" w14:textId="77777777" w:rsidR="009B3420" w:rsidRPr="001B31DF" w:rsidRDefault="009B3420" w:rsidP="0024503D">
      <w:pPr>
        <w:ind w:left="360" w:hanging="360"/>
        <w:rPr>
          <w:b/>
          <w:caps/>
        </w:rPr>
      </w:pPr>
    </w:p>
    <w:p w14:paraId="66548808" w14:textId="77777777" w:rsidR="00E92D76" w:rsidRPr="001B31DF" w:rsidRDefault="0024503D" w:rsidP="0024503D">
      <w:pPr>
        <w:ind w:left="360" w:hanging="360"/>
        <w:rPr>
          <w:b/>
          <w:caps/>
        </w:rPr>
      </w:pPr>
      <w:r>
        <w:t xml:space="preserve">5.   </w:t>
      </w:r>
      <w:r w:rsidR="00E92D76" w:rsidRPr="001B31DF">
        <w:t xml:space="preserve">Daylor, J.M., </w:t>
      </w:r>
      <w:r w:rsidR="00E92D76" w:rsidRPr="001B31DF">
        <w:rPr>
          <w:b/>
        </w:rPr>
        <w:t>Albanese, B.J.</w:t>
      </w:r>
      <w:r w:rsidR="00E92D76" w:rsidRPr="001B31DF">
        <w:t>, Green, A.E., Aarons, G.A. (2013, August)</w:t>
      </w:r>
      <w:r w:rsidR="00126B2A" w:rsidRPr="001B31DF">
        <w:t xml:space="preserve">. </w:t>
      </w:r>
      <w:r w:rsidR="00126B2A" w:rsidRPr="001B31DF">
        <w:rPr>
          <w:i/>
          <w:iCs/>
        </w:rPr>
        <w:t>Policy through practice</w:t>
      </w:r>
      <w:r w:rsidR="000E56E0" w:rsidRPr="001B31DF">
        <w:rPr>
          <w:i/>
          <w:iCs/>
        </w:rPr>
        <w:t xml:space="preserve"> </w:t>
      </w:r>
      <w:r w:rsidR="00E92D76" w:rsidRPr="001B31DF">
        <w:rPr>
          <w:i/>
          <w:iCs/>
        </w:rPr>
        <w:t>perspectives of factors influencing EBP implementation in youth services.</w:t>
      </w:r>
      <w:r w:rsidR="00126B2A" w:rsidRPr="001B31DF">
        <w:t xml:space="preserve"> Poster</w:t>
      </w:r>
      <w:r w:rsidR="000E56E0" w:rsidRPr="001B31DF">
        <w:t xml:space="preserve"> </w:t>
      </w:r>
      <w:r w:rsidR="00126B2A" w:rsidRPr="001B31DF">
        <w:t>presented at the</w:t>
      </w:r>
      <w:r w:rsidR="000E56E0" w:rsidRPr="001B31DF">
        <w:t xml:space="preserve"> </w:t>
      </w:r>
      <w:r w:rsidR="00E92D76" w:rsidRPr="001B31DF">
        <w:t>121</w:t>
      </w:r>
      <w:r w:rsidR="00E92D76" w:rsidRPr="001B31DF">
        <w:rPr>
          <w:vertAlign w:val="superscript"/>
        </w:rPr>
        <w:t>st</w:t>
      </w:r>
      <w:r w:rsidR="00E92D76" w:rsidRPr="001B31DF">
        <w:t xml:space="preserve"> Annual Convention of the American P</w:t>
      </w:r>
      <w:r w:rsidR="004371CF" w:rsidRPr="001B31DF">
        <w:t>sychological Association,</w:t>
      </w:r>
      <w:r w:rsidR="000E56E0" w:rsidRPr="001B31DF">
        <w:t xml:space="preserve"> </w:t>
      </w:r>
      <w:r w:rsidR="00E92D76" w:rsidRPr="001B31DF">
        <w:t>Honolulu, HI.</w:t>
      </w:r>
    </w:p>
    <w:p w14:paraId="53F385D4" w14:textId="77777777" w:rsidR="00E92D76" w:rsidRPr="001B31DF" w:rsidRDefault="00E92D76" w:rsidP="0024503D">
      <w:pPr>
        <w:ind w:left="360" w:hanging="360"/>
      </w:pPr>
    </w:p>
    <w:p w14:paraId="4061F793" w14:textId="77777777" w:rsidR="00EF1E3D" w:rsidRPr="001B31DF" w:rsidRDefault="0024503D" w:rsidP="0024503D">
      <w:pPr>
        <w:ind w:left="360" w:hanging="360"/>
      </w:pPr>
      <w:r>
        <w:t xml:space="preserve">4.   </w:t>
      </w:r>
      <w:r w:rsidR="00EF1E3D" w:rsidRPr="001B31DF">
        <w:t>Green, A.E., Aarons, G.A., Wilson</w:t>
      </w:r>
      <w:r w:rsidR="00540978" w:rsidRPr="001B31DF">
        <w:t xml:space="preserve">, C., Merino, C., Lewis, E., Diccianni, J., &amp; </w:t>
      </w:r>
      <w:r w:rsidR="00540978" w:rsidRPr="001B31DF">
        <w:rPr>
          <w:b/>
        </w:rPr>
        <w:t>Albanese, B.J.</w:t>
      </w:r>
      <w:r w:rsidR="000E56E0" w:rsidRPr="001B31DF">
        <w:rPr>
          <w:b/>
        </w:rPr>
        <w:t xml:space="preserve"> </w:t>
      </w:r>
      <w:r w:rsidR="004371CF" w:rsidRPr="001B31DF">
        <w:t xml:space="preserve">(2012, </w:t>
      </w:r>
      <w:r w:rsidR="00540978" w:rsidRPr="001B31DF">
        <w:t xml:space="preserve">April). </w:t>
      </w:r>
      <w:r w:rsidR="00540978" w:rsidRPr="001B31DF">
        <w:rPr>
          <w:i/>
        </w:rPr>
        <w:t>Cascading the SafeCare Home Visit</w:t>
      </w:r>
      <w:r w:rsidR="00126B2A" w:rsidRPr="001B31DF">
        <w:rPr>
          <w:i/>
        </w:rPr>
        <w:t xml:space="preserve">ation Program to prevent child </w:t>
      </w:r>
      <w:r w:rsidR="004371CF" w:rsidRPr="001B31DF">
        <w:rPr>
          <w:i/>
        </w:rPr>
        <w:t>neglect</w:t>
      </w:r>
      <w:r w:rsidR="000E56E0" w:rsidRPr="001B31DF">
        <w:rPr>
          <w:i/>
        </w:rPr>
        <w:t xml:space="preserve"> </w:t>
      </w:r>
      <w:r w:rsidR="00540978" w:rsidRPr="001B31DF">
        <w:rPr>
          <w:i/>
        </w:rPr>
        <w:t>with fidelity.</w:t>
      </w:r>
      <w:r w:rsidR="004371CF" w:rsidRPr="001B31DF">
        <w:t xml:space="preserve"> </w:t>
      </w:r>
      <w:r w:rsidR="00540978" w:rsidRPr="001B31DF">
        <w:t>Poster presented at the 18</w:t>
      </w:r>
      <w:r w:rsidR="00540978" w:rsidRPr="001B31DF">
        <w:rPr>
          <w:vertAlign w:val="superscript"/>
        </w:rPr>
        <w:t>th</w:t>
      </w:r>
      <w:r w:rsidR="00540978" w:rsidRPr="001B31DF">
        <w:t xml:space="preserve"> Nationa</w:t>
      </w:r>
      <w:r w:rsidR="004371CF" w:rsidRPr="001B31DF">
        <w:t>l Conference on Child Abuse and</w:t>
      </w:r>
      <w:r w:rsidR="000E56E0" w:rsidRPr="001B31DF">
        <w:t xml:space="preserve"> </w:t>
      </w:r>
      <w:r w:rsidR="004371CF" w:rsidRPr="001B31DF">
        <w:t xml:space="preserve">Neglect, </w:t>
      </w:r>
      <w:r w:rsidR="00540978" w:rsidRPr="001B31DF">
        <w:t>Washington, D.C.</w:t>
      </w:r>
    </w:p>
    <w:p w14:paraId="096388EA" w14:textId="77777777" w:rsidR="00EF1E3D" w:rsidRPr="001B31DF" w:rsidRDefault="00EF1E3D" w:rsidP="0024503D">
      <w:pPr>
        <w:ind w:left="360" w:hanging="360"/>
      </w:pPr>
    </w:p>
    <w:p w14:paraId="4A882990" w14:textId="77777777" w:rsidR="0090447C" w:rsidRPr="001B31DF" w:rsidRDefault="0024503D" w:rsidP="0024503D">
      <w:pPr>
        <w:ind w:left="360" w:hanging="360"/>
      </w:pPr>
      <w:r>
        <w:t xml:space="preserve">3.  </w:t>
      </w:r>
      <w:r w:rsidR="00EF1E3D" w:rsidRPr="001B31DF">
        <w:rPr>
          <w:b/>
        </w:rPr>
        <w:t>Albanese, B.J.</w:t>
      </w:r>
      <w:r w:rsidR="00EF1E3D" w:rsidRPr="001B31DF">
        <w:t xml:space="preserve">, Miller, E.A., Green, A.E., &amp; Aarons, G.A. (2012, April). </w:t>
      </w:r>
      <w:r w:rsidR="00EF1E3D" w:rsidRPr="001B31DF">
        <w:rPr>
          <w:i/>
        </w:rPr>
        <w:t xml:space="preserve">Community </w:t>
      </w:r>
      <w:r w:rsidR="00126B2A" w:rsidRPr="001B31DF">
        <w:rPr>
          <w:i/>
        </w:rPr>
        <w:t>violence</w:t>
      </w:r>
      <w:r w:rsidR="000E56E0" w:rsidRPr="001B31DF">
        <w:rPr>
          <w:i/>
        </w:rPr>
        <w:t xml:space="preserve"> </w:t>
      </w:r>
      <w:r w:rsidR="00540978" w:rsidRPr="001B31DF">
        <w:rPr>
          <w:i/>
        </w:rPr>
        <w:t>e</w:t>
      </w:r>
      <w:r w:rsidR="00EF1E3D" w:rsidRPr="001B31DF">
        <w:rPr>
          <w:i/>
        </w:rPr>
        <w:t xml:space="preserve">xposure and </w:t>
      </w:r>
      <w:r w:rsidR="00540978" w:rsidRPr="001B31DF">
        <w:rPr>
          <w:i/>
        </w:rPr>
        <w:t>i</w:t>
      </w:r>
      <w:r w:rsidR="00EF1E3D" w:rsidRPr="001B31DF">
        <w:rPr>
          <w:i/>
        </w:rPr>
        <w:t xml:space="preserve">nternalizing </w:t>
      </w:r>
      <w:r w:rsidR="00540978" w:rsidRPr="001B31DF">
        <w:rPr>
          <w:i/>
        </w:rPr>
        <w:t>d</w:t>
      </w:r>
      <w:r w:rsidR="00EF1E3D" w:rsidRPr="001B31DF">
        <w:rPr>
          <w:i/>
        </w:rPr>
        <w:t xml:space="preserve">isorders among </w:t>
      </w:r>
      <w:r w:rsidR="00540978" w:rsidRPr="001B31DF">
        <w:rPr>
          <w:i/>
        </w:rPr>
        <w:t>p</w:t>
      </w:r>
      <w:r w:rsidR="00EF1E3D" w:rsidRPr="001B31DF">
        <w:rPr>
          <w:i/>
        </w:rPr>
        <w:t xml:space="preserve">ublic </w:t>
      </w:r>
      <w:r w:rsidR="00540978" w:rsidRPr="001B31DF">
        <w:rPr>
          <w:i/>
        </w:rPr>
        <w:t>s</w:t>
      </w:r>
      <w:r w:rsidR="00EF1E3D" w:rsidRPr="001B31DF">
        <w:rPr>
          <w:i/>
        </w:rPr>
        <w:t xml:space="preserve">ector </w:t>
      </w:r>
      <w:r w:rsidR="00540978" w:rsidRPr="001B31DF">
        <w:rPr>
          <w:i/>
        </w:rPr>
        <w:t>y</w:t>
      </w:r>
      <w:r w:rsidR="00EF1E3D" w:rsidRPr="001B31DF">
        <w:rPr>
          <w:i/>
        </w:rPr>
        <w:t>outh.</w:t>
      </w:r>
      <w:r w:rsidR="00EF1E3D" w:rsidRPr="001B31DF">
        <w:t xml:space="preserve"> Poster presented at the</w:t>
      </w:r>
      <w:r w:rsidR="000E56E0" w:rsidRPr="001B31DF">
        <w:t xml:space="preserve"> </w:t>
      </w:r>
      <w:r w:rsidR="00EF1E3D" w:rsidRPr="001B31DF">
        <w:t>92</w:t>
      </w:r>
      <w:r w:rsidR="00EF1E3D" w:rsidRPr="001B31DF">
        <w:rPr>
          <w:vertAlign w:val="superscript"/>
        </w:rPr>
        <w:t>nd</w:t>
      </w:r>
      <w:r w:rsidR="004371CF" w:rsidRPr="001B31DF">
        <w:t xml:space="preserve"> </w:t>
      </w:r>
      <w:r w:rsidR="00EF1E3D" w:rsidRPr="001B31DF">
        <w:t>Annual Convention of Western Psychological Association, San Francisco, CA.</w:t>
      </w:r>
    </w:p>
    <w:p w14:paraId="64AF47C3" w14:textId="77777777" w:rsidR="002A198B" w:rsidRPr="001B31DF" w:rsidRDefault="002A198B" w:rsidP="0024503D">
      <w:pPr>
        <w:ind w:left="360" w:hanging="360"/>
      </w:pPr>
    </w:p>
    <w:p w14:paraId="3360E480" w14:textId="77777777" w:rsidR="002A198B" w:rsidRPr="001B31DF" w:rsidRDefault="0024503D" w:rsidP="0024503D">
      <w:pPr>
        <w:ind w:left="360" w:hanging="360"/>
      </w:pPr>
      <w:r>
        <w:t xml:space="preserve">2.   </w:t>
      </w:r>
      <w:r w:rsidR="002A198B" w:rsidRPr="001B31DF">
        <w:rPr>
          <w:b/>
        </w:rPr>
        <w:t>Albanese, B.J.</w:t>
      </w:r>
      <w:r w:rsidR="002A198B" w:rsidRPr="001B31DF">
        <w:t xml:space="preserve"> &amp; Cruess, D.G. (August, 2011)</w:t>
      </w:r>
      <w:r w:rsidR="00126B2A" w:rsidRPr="001B31DF">
        <w:t>.</w:t>
      </w:r>
      <w:r w:rsidR="002A198B" w:rsidRPr="001B31DF">
        <w:t xml:space="preserve"> </w:t>
      </w:r>
      <w:r w:rsidR="002A198B" w:rsidRPr="001B31DF">
        <w:rPr>
          <w:i/>
        </w:rPr>
        <w:t>Cognitive and af</w:t>
      </w:r>
      <w:r w:rsidR="004371CF" w:rsidRPr="001B31DF">
        <w:rPr>
          <w:i/>
        </w:rPr>
        <w:t>fective factors related to test</w:t>
      </w:r>
      <w:r w:rsidR="000E56E0" w:rsidRPr="001B31DF">
        <w:rPr>
          <w:i/>
        </w:rPr>
        <w:t xml:space="preserve"> </w:t>
      </w:r>
      <w:r w:rsidR="002A198B" w:rsidRPr="001B31DF">
        <w:rPr>
          <w:i/>
        </w:rPr>
        <w:t>anxiety</w:t>
      </w:r>
      <w:r>
        <w:t xml:space="preserve">. </w:t>
      </w:r>
      <w:r w:rsidR="002A198B" w:rsidRPr="001B31DF">
        <w:t>Poster presented at the 119</w:t>
      </w:r>
      <w:r w:rsidR="002A198B" w:rsidRPr="001B31DF">
        <w:rPr>
          <w:vertAlign w:val="superscript"/>
        </w:rPr>
        <w:t>th</w:t>
      </w:r>
      <w:r w:rsidR="002A198B" w:rsidRPr="001B31DF">
        <w:t xml:space="preserve"> Annual Convention of American Psycholog</w:t>
      </w:r>
      <w:r w:rsidR="004371CF" w:rsidRPr="001B31DF">
        <w:t>ical</w:t>
      </w:r>
      <w:r w:rsidR="000E56E0" w:rsidRPr="001B31DF">
        <w:t xml:space="preserve"> </w:t>
      </w:r>
      <w:r w:rsidR="004371CF" w:rsidRPr="001B31DF">
        <w:t xml:space="preserve">Association, </w:t>
      </w:r>
      <w:r w:rsidR="002A198B" w:rsidRPr="001B31DF">
        <w:t>Washington, D.C.</w:t>
      </w:r>
    </w:p>
    <w:p w14:paraId="272AC21E" w14:textId="77777777" w:rsidR="002A198B" w:rsidRPr="001B31DF" w:rsidRDefault="002A198B" w:rsidP="0024503D">
      <w:pPr>
        <w:ind w:left="360" w:hanging="360"/>
      </w:pPr>
    </w:p>
    <w:p w14:paraId="2E65B48B" w14:textId="77777777" w:rsidR="00AE2583" w:rsidRPr="001B31DF" w:rsidRDefault="0024503D" w:rsidP="0024503D">
      <w:pPr>
        <w:ind w:left="360" w:hanging="360"/>
        <w:rPr>
          <w:bCs/>
          <w:smallCaps/>
        </w:rPr>
      </w:pPr>
      <w:r>
        <w:t xml:space="preserve">1.   </w:t>
      </w:r>
      <w:r w:rsidR="00DB7A11" w:rsidRPr="001B31DF">
        <w:t xml:space="preserve">Wortmann, J.H., Park, C.L., </w:t>
      </w:r>
      <w:r w:rsidR="00DB7A11" w:rsidRPr="001B31DF">
        <w:rPr>
          <w:b/>
        </w:rPr>
        <w:t>Albanese, B.J.</w:t>
      </w:r>
      <w:r w:rsidR="00DB7A11" w:rsidRPr="001B31DF">
        <w:t xml:space="preserve">, Blank, T.O. &amp; Gorin, A. (2011, April). </w:t>
      </w:r>
      <w:r w:rsidR="00126B2A" w:rsidRPr="001B31DF">
        <w:rPr>
          <w:i/>
          <w:iCs/>
        </w:rPr>
        <w:t>Targeted</w:t>
      </w:r>
      <w:r w:rsidR="000E56E0" w:rsidRPr="001B31DF">
        <w:rPr>
          <w:i/>
          <w:iCs/>
        </w:rPr>
        <w:t xml:space="preserve"> T</w:t>
      </w:r>
      <w:r w:rsidR="00DB7A11" w:rsidRPr="001B31DF">
        <w:rPr>
          <w:i/>
          <w:iCs/>
        </w:rPr>
        <w:t xml:space="preserve">eachable Moment Lifestyle Intervention for </w:t>
      </w:r>
      <w:r w:rsidR="00540978" w:rsidRPr="001B31DF">
        <w:rPr>
          <w:i/>
          <w:iCs/>
        </w:rPr>
        <w:t>b</w:t>
      </w:r>
      <w:r w:rsidR="00DB7A11" w:rsidRPr="001B31DF">
        <w:rPr>
          <w:i/>
          <w:iCs/>
        </w:rPr>
        <w:t xml:space="preserve">reast </w:t>
      </w:r>
      <w:r w:rsidR="00540978" w:rsidRPr="001B31DF">
        <w:rPr>
          <w:i/>
          <w:iCs/>
        </w:rPr>
        <w:t>c</w:t>
      </w:r>
      <w:r w:rsidR="00DB7A11" w:rsidRPr="001B31DF">
        <w:rPr>
          <w:i/>
          <w:iCs/>
        </w:rPr>
        <w:t xml:space="preserve">ancer </w:t>
      </w:r>
      <w:r w:rsidR="00540978" w:rsidRPr="001B31DF">
        <w:rPr>
          <w:i/>
          <w:iCs/>
        </w:rPr>
        <w:t>s</w:t>
      </w:r>
      <w:r w:rsidR="00DB7A11" w:rsidRPr="001B31DF">
        <w:rPr>
          <w:i/>
          <w:iCs/>
        </w:rPr>
        <w:t xml:space="preserve">urvivors: Pilot </w:t>
      </w:r>
      <w:r w:rsidR="00540978" w:rsidRPr="001B31DF">
        <w:rPr>
          <w:i/>
          <w:iCs/>
        </w:rPr>
        <w:t>s</w:t>
      </w:r>
      <w:r w:rsidR="00DB7A11" w:rsidRPr="001B31DF">
        <w:rPr>
          <w:i/>
          <w:iCs/>
        </w:rPr>
        <w:t>tudy</w:t>
      </w:r>
      <w:r w:rsidR="00540978" w:rsidRPr="001B31DF">
        <w:rPr>
          <w:i/>
          <w:iCs/>
        </w:rPr>
        <w:t xml:space="preserve"> r</w:t>
      </w:r>
      <w:r w:rsidR="00DB7A11" w:rsidRPr="001B31DF">
        <w:rPr>
          <w:i/>
          <w:iCs/>
        </w:rPr>
        <w:t>esults.</w:t>
      </w:r>
      <w:r w:rsidR="000E56E0" w:rsidRPr="001B31DF">
        <w:rPr>
          <w:i/>
          <w:iCs/>
        </w:rPr>
        <w:t xml:space="preserve"> </w:t>
      </w:r>
      <w:r w:rsidR="004371CF" w:rsidRPr="001B31DF">
        <w:t xml:space="preserve">Poster </w:t>
      </w:r>
      <w:r w:rsidR="00DB7A11" w:rsidRPr="001B31DF">
        <w:t>presented at the 32nd Annual Meeting &amp; Scientific Sessions of t</w:t>
      </w:r>
      <w:r w:rsidR="004371CF" w:rsidRPr="001B31DF">
        <w:t>he Society of</w:t>
      </w:r>
      <w:r w:rsidR="000E56E0" w:rsidRPr="001B31DF">
        <w:t xml:space="preserve"> </w:t>
      </w:r>
      <w:r w:rsidR="004371CF" w:rsidRPr="001B31DF">
        <w:t xml:space="preserve">Behavioral </w:t>
      </w:r>
      <w:r w:rsidR="00DB7A11" w:rsidRPr="001B31DF">
        <w:t>Medicine, Washington, D.C.</w:t>
      </w:r>
    </w:p>
    <w:p w14:paraId="25386E09" w14:textId="60178073" w:rsidR="00093DDB" w:rsidRPr="00F408E5" w:rsidRDefault="00093DDB" w:rsidP="00FC53BE">
      <w:pPr>
        <w:rPr>
          <w:b/>
          <w:iCs/>
          <w:smallCaps/>
          <w:sz w:val="8"/>
          <w:szCs w:val="8"/>
        </w:rPr>
      </w:pPr>
    </w:p>
    <w:p w14:paraId="3A5426DA" w14:textId="77777777" w:rsidR="003909F0" w:rsidRDefault="003909F0" w:rsidP="003909F0">
      <w:pPr>
        <w:ind w:left="360" w:hanging="360"/>
        <w:rPr>
          <w:i/>
          <w:iCs/>
        </w:rPr>
      </w:pPr>
      <w:r>
        <w:t>*</w:t>
      </w:r>
      <w:r>
        <w:rPr>
          <w:i/>
          <w:iCs/>
        </w:rPr>
        <w:t>student under my supervision</w:t>
      </w:r>
    </w:p>
    <w:p w14:paraId="02B1BAB2" w14:textId="77777777" w:rsidR="003909F0" w:rsidRPr="00B64EBD" w:rsidRDefault="003909F0" w:rsidP="00FC53BE">
      <w:pPr>
        <w:rPr>
          <w:b/>
          <w:iCs/>
          <w:smallCaps/>
        </w:rPr>
      </w:pPr>
    </w:p>
    <w:p w14:paraId="00E20572" w14:textId="5A450083" w:rsidR="00093DDB" w:rsidRPr="001B31DF" w:rsidRDefault="00093DDB" w:rsidP="00093DDB">
      <w:pPr>
        <w:pBdr>
          <w:bottom w:val="single" w:sz="4" w:space="1" w:color="auto"/>
        </w:pBdr>
        <w:rPr>
          <w:bCs/>
          <w:smallCaps/>
        </w:rPr>
      </w:pPr>
      <w:r w:rsidRPr="001B31DF">
        <w:rPr>
          <w:bCs/>
          <w:smallCaps/>
        </w:rPr>
        <w:t xml:space="preserve">Clinical </w:t>
      </w:r>
      <w:r w:rsidR="00F32BED">
        <w:rPr>
          <w:bCs/>
          <w:smallCaps/>
        </w:rPr>
        <w:t xml:space="preserve">Supervision </w:t>
      </w:r>
      <w:r w:rsidRPr="001B31DF">
        <w:rPr>
          <w:bCs/>
          <w:smallCaps/>
        </w:rPr>
        <w:t>Experience</w:t>
      </w:r>
    </w:p>
    <w:p w14:paraId="79F7A666" w14:textId="77777777" w:rsidR="00093DDB" w:rsidRPr="00B64EBD" w:rsidRDefault="00093DDB" w:rsidP="00093DDB">
      <w:pPr>
        <w:tabs>
          <w:tab w:val="left" w:pos="1440"/>
        </w:tabs>
        <w:ind w:left="450" w:hanging="450"/>
        <w:rPr>
          <w:sz w:val="8"/>
          <w:szCs w:val="8"/>
        </w:rPr>
      </w:pPr>
    </w:p>
    <w:p w14:paraId="2CB79BE8" w14:textId="6D4A3023" w:rsidR="00093DDB" w:rsidRDefault="00093DDB" w:rsidP="00093DDB">
      <w:pPr>
        <w:tabs>
          <w:tab w:val="left" w:pos="1440"/>
        </w:tabs>
        <w:ind w:left="450" w:hanging="450"/>
      </w:pPr>
      <w:r>
        <w:t xml:space="preserve">2018 – </w:t>
      </w:r>
      <w:r w:rsidR="004B0B7A">
        <w:t>2019</w:t>
      </w:r>
      <w:r>
        <w:tab/>
      </w:r>
      <w:r>
        <w:tab/>
      </w:r>
      <w:r w:rsidRPr="009C4968">
        <w:rPr>
          <w:b/>
          <w:smallCaps/>
        </w:rPr>
        <w:t>Assistant Director</w:t>
      </w:r>
    </w:p>
    <w:p w14:paraId="1AE4D43F" w14:textId="77777777" w:rsidR="00093DDB" w:rsidRPr="001B31DF" w:rsidRDefault="00093DDB" w:rsidP="00093DDB">
      <w:pPr>
        <w:tabs>
          <w:tab w:val="left" w:pos="1440"/>
        </w:tabs>
        <w:ind w:left="450" w:hanging="45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B31DF">
        <w:rPr>
          <w:i/>
        </w:rPr>
        <w:t xml:space="preserve">Anxiety and Behavioral Health Clinic </w:t>
      </w:r>
    </w:p>
    <w:p w14:paraId="57AF3ADE" w14:textId="77777777" w:rsidR="00093DDB" w:rsidRDefault="00093DDB" w:rsidP="00093DDB">
      <w:pPr>
        <w:tabs>
          <w:tab w:val="left" w:pos="7110"/>
        </w:tabs>
        <w:rPr>
          <w:i/>
        </w:rPr>
      </w:pPr>
      <w:r w:rsidRPr="001B31DF">
        <w:rPr>
          <w:i/>
        </w:rPr>
        <w:t xml:space="preserve">       </w:t>
      </w:r>
      <w:r>
        <w:rPr>
          <w:i/>
        </w:rPr>
        <w:t xml:space="preserve">                             </w:t>
      </w:r>
      <w:r w:rsidRPr="001B31DF">
        <w:rPr>
          <w:i/>
        </w:rPr>
        <w:t>Department of Psychology, Florida State University, Tallahassee, FL</w:t>
      </w:r>
    </w:p>
    <w:p w14:paraId="1F6414D9" w14:textId="764D3B17" w:rsidR="00FC53BE" w:rsidRDefault="00093DDB" w:rsidP="001841AA">
      <w:pPr>
        <w:tabs>
          <w:tab w:val="left" w:pos="7110"/>
        </w:tabs>
        <w:ind w:left="2160"/>
      </w:pPr>
      <w:r w:rsidRPr="001841AA">
        <w:t>Director and Supervisor</w:t>
      </w:r>
      <w:r w:rsidRPr="001B31DF">
        <w:t>: Norman B. Schmidt, Ph.D.</w:t>
      </w:r>
    </w:p>
    <w:p w14:paraId="0BE0E216" w14:textId="77777777" w:rsidR="00B335A8" w:rsidRPr="001841AA" w:rsidRDefault="00B335A8" w:rsidP="00B335A8">
      <w:pPr>
        <w:tabs>
          <w:tab w:val="left" w:pos="7110"/>
        </w:tabs>
      </w:pPr>
    </w:p>
    <w:p w14:paraId="24020A04" w14:textId="61EE5565" w:rsidR="00F32BED" w:rsidRPr="001B31DF" w:rsidRDefault="00B335A8" w:rsidP="00F32BED">
      <w:pPr>
        <w:pBdr>
          <w:bottom w:val="single" w:sz="4" w:space="1" w:color="auto"/>
        </w:pBdr>
        <w:tabs>
          <w:tab w:val="num" w:pos="2520"/>
        </w:tabs>
        <w:rPr>
          <w:i/>
          <w:smallCaps/>
        </w:rPr>
      </w:pPr>
      <w:r>
        <w:rPr>
          <w:bCs/>
          <w:smallCaps/>
        </w:rPr>
        <w:t>Teaching Experience</w:t>
      </w:r>
      <w:r w:rsidR="00F32BED" w:rsidRPr="001B31DF">
        <w:rPr>
          <w:bCs/>
          <w:smallCaps/>
        </w:rPr>
        <w:t xml:space="preserve"> </w:t>
      </w:r>
      <w:r w:rsidR="00F32BED" w:rsidRPr="001B31DF">
        <w:rPr>
          <w:bCs/>
          <w:smallCaps/>
        </w:rPr>
        <w:tab/>
      </w:r>
      <w:r w:rsidR="00F32BED" w:rsidRPr="001B31DF">
        <w:rPr>
          <w:bCs/>
          <w:smallCaps/>
        </w:rPr>
        <w:tab/>
      </w:r>
    </w:p>
    <w:p w14:paraId="029FA665" w14:textId="5E96D98A" w:rsidR="00F32BED" w:rsidRPr="001841AA" w:rsidRDefault="00F32BED" w:rsidP="00F32BED">
      <w:pPr>
        <w:rPr>
          <w:bCs/>
          <w:smallCaps/>
          <w:sz w:val="8"/>
          <w:szCs w:val="8"/>
        </w:rPr>
      </w:pPr>
    </w:p>
    <w:p w14:paraId="3CC9A0E9" w14:textId="0CCB2B3D" w:rsidR="00F32BED" w:rsidRPr="00F408E5" w:rsidRDefault="00B335A8" w:rsidP="00F32BED">
      <w:pPr>
        <w:rPr>
          <w:iCs/>
        </w:rPr>
      </w:pPr>
      <w:r w:rsidRPr="00F408E5">
        <w:rPr>
          <w:iCs/>
        </w:rPr>
        <w:t xml:space="preserve">Undergraduate </w:t>
      </w:r>
      <w:r w:rsidR="00922BC7" w:rsidRPr="00F408E5">
        <w:rPr>
          <w:iCs/>
        </w:rPr>
        <w:t xml:space="preserve">Adult </w:t>
      </w:r>
      <w:r w:rsidR="00F32BED" w:rsidRPr="00F408E5">
        <w:rPr>
          <w:iCs/>
        </w:rPr>
        <w:t>Psychopathology (</w:t>
      </w:r>
      <w:r w:rsidRPr="00F408E5">
        <w:rPr>
          <w:iCs/>
        </w:rPr>
        <w:t xml:space="preserve">Auburn University; </w:t>
      </w:r>
      <w:r w:rsidR="00F32BED" w:rsidRPr="00F408E5">
        <w:rPr>
          <w:iCs/>
        </w:rPr>
        <w:t xml:space="preserve">2020-present) </w:t>
      </w:r>
    </w:p>
    <w:p w14:paraId="355F6E56" w14:textId="279D1F8A" w:rsidR="00F32BED" w:rsidRPr="00F408E5" w:rsidRDefault="00F32BED" w:rsidP="00F32BED">
      <w:pPr>
        <w:rPr>
          <w:iCs/>
        </w:rPr>
      </w:pPr>
      <w:r w:rsidRPr="00F408E5">
        <w:rPr>
          <w:iCs/>
        </w:rPr>
        <w:t>Integrating event-related potentials and ecological momentary assessment (</w:t>
      </w:r>
      <w:bookmarkStart w:id="5" w:name="_Hlk94202521"/>
      <w:r w:rsidRPr="00F408E5">
        <w:rPr>
          <w:iCs/>
        </w:rPr>
        <w:t>Workshop</w:t>
      </w:r>
      <w:r w:rsidR="00B335A8" w:rsidRPr="00F408E5">
        <w:rPr>
          <w:iCs/>
        </w:rPr>
        <w:t xml:space="preserve"> for Graduate Students</w:t>
      </w:r>
      <w:bookmarkEnd w:id="5"/>
      <w:r w:rsidRPr="00F408E5">
        <w:rPr>
          <w:iCs/>
        </w:rPr>
        <w:t>)</w:t>
      </w:r>
    </w:p>
    <w:p w14:paraId="2B0D0B53" w14:textId="7FABA4A6" w:rsidR="00F32BED" w:rsidRPr="00F408E5" w:rsidRDefault="00F32BED" w:rsidP="00F32BED">
      <w:pPr>
        <w:rPr>
          <w:iCs/>
        </w:rPr>
      </w:pPr>
      <w:r w:rsidRPr="00F408E5">
        <w:rPr>
          <w:iCs/>
        </w:rPr>
        <w:t>Diagnostic Assessment (</w:t>
      </w:r>
      <w:r w:rsidR="00B335A8" w:rsidRPr="00F408E5">
        <w:rPr>
          <w:iCs/>
        </w:rPr>
        <w:t>Workshop for Graduate Students</w:t>
      </w:r>
      <w:r w:rsidRPr="00F408E5">
        <w:rPr>
          <w:iCs/>
        </w:rPr>
        <w:t xml:space="preserve">) </w:t>
      </w:r>
    </w:p>
    <w:p w14:paraId="4608BA00" w14:textId="4C9D1C5A" w:rsidR="00F32BED" w:rsidRPr="00F408E5" w:rsidRDefault="00F32BED" w:rsidP="00F32BED">
      <w:pPr>
        <w:rPr>
          <w:iCs/>
        </w:rPr>
      </w:pPr>
      <w:r w:rsidRPr="00F408E5">
        <w:rPr>
          <w:iCs/>
        </w:rPr>
        <w:t>Suicide Risk Assessment (</w:t>
      </w:r>
      <w:r w:rsidR="00B335A8" w:rsidRPr="00F408E5">
        <w:rPr>
          <w:iCs/>
        </w:rPr>
        <w:t>Workshop for Graduate Students</w:t>
      </w:r>
      <w:r w:rsidRPr="00F408E5">
        <w:rPr>
          <w:iCs/>
        </w:rPr>
        <w:t>)</w:t>
      </w:r>
    </w:p>
    <w:p w14:paraId="380769DE" w14:textId="7D7BCA58" w:rsidR="00F32BED" w:rsidRDefault="00F32BED" w:rsidP="00F32BED">
      <w:pPr>
        <w:rPr>
          <w:bCs/>
          <w:smallCaps/>
        </w:rPr>
      </w:pPr>
    </w:p>
    <w:p w14:paraId="0D977610" w14:textId="4D6BB4E4" w:rsidR="007D08AF" w:rsidRPr="001B31DF" w:rsidRDefault="007D08AF" w:rsidP="00F32BED">
      <w:pPr>
        <w:pBdr>
          <w:bottom w:val="single" w:sz="4" w:space="1" w:color="auto"/>
        </w:pBdr>
        <w:rPr>
          <w:bCs/>
          <w:smallCaps/>
        </w:rPr>
      </w:pPr>
      <w:r>
        <w:rPr>
          <w:bCs/>
          <w:smallCaps/>
        </w:rPr>
        <w:t xml:space="preserve">Ad Hoc Reviewer </w:t>
      </w:r>
    </w:p>
    <w:p w14:paraId="06990E38" w14:textId="4ED7FD6C" w:rsidR="007D08AF" w:rsidRPr="001841AA" w:rsidRDefault="007D08AF" w:rsidP="007D08AF">
      <w:pPr>
        <w:rPr>
          <w:i/>
          <w:sz w:val="8"/>
          <w:szCs w:val="8"/>
        </w:rPr>
      </w:pPr>
    </w:p>
    <w:p w14:paraId="27EA3622" w14:textId="77777777" w:rsidR="00922BC7" w:rsidRPr="001841AA" w:rsidRDefault="00922BC7" w:rsidP="007D08AF">
      <w:pPr>
        <w:rPr>
          <w:i/>
          <w:sz w:val="8"/>
          <w:szCs w:val="8"/>
        </w:rPr>
        <w:sectPr w:rsidR="00922BC7" w:rsidRPr="001841AA" w:rsidSect="001F400A">
          <w:headerReference w:type="default" r:id="rId8"/>
          <w:footerReference w:type="default" r:id="rId9"/>
          <w:footerReference w:type="first" r:id="rId10"/>
          <w:pgSz w:w="12240" w:h="15840"/>
          <w:pgMar w:top="900" w:right="1080" w:bottom="1440" w:left="1080" w:header="720" w:footer="262" w:gutter="0"/>
          <w:cols w:space="720"/>
          <w:titlePg/>
          <w:docGrid w:linePitch="360"/>
        </w:sectPr>
      </w:pPr>
    </w:p>
    <w:p w14:paraId="4F21F585" w14:textId="7AB25EC2" w:rsidR="00922BC7" w:rsidRPr="00F408E5" w:rsidRDefault="00922BC7" w:rsidP="007D08AF">
      <w:pPr>
        <w:rPr>
          <w:iCs/>
        </w:rPr>
      </w:pPr>
      <w:r w:rsidRPr="00F408E5">
        <w:rPr>
          <w:iCs/>
        </w:rPr>
        <w:t>Journal of Abnormal Psychology</w:t>
      </w:r>
    </w:p>
    <w:p w14:paraId="34FD4EBF" w14:textId="42D178D7" w:rsidR="00F721F4" w:rsidRPr="00F408E5" w:rsidRDefault="007D08AF" w:rsidP="007D08AF">
      <w:pPr>
        <w:rPr>
          <w:iCs/>
        </w:rPr>
      </w:pPr>
      <w:r w:rsidRPr="00F408E5">
        <w:rPr>
          <w:iCs/>
        </w:rPr>
        <w:t>Psychological Medicine</w:t>
      </w:r>
    </w:p>
    <w:p w14:paraId="79159D0E" w14:textId="761F1F55" w:rsidR="00F721F4" w:rsidRPr="00F408E5" w:rsidRDefault="00F721F4" w:rsidP="007D08AF">
      <w:pPr>
        <w:rPr>
          <w:iCs/>
        </w:rPr>
      </w:pPr>
      <w:r w:rsidRPr="00F408E5">
        <w:rPr>
          <w:iCs/>
        </w:rPr>
        <w:t>Biological Psychiatry: CNNI</w:t>
      </w:r>
    </w:p>
    <w:p w14:paraId="0D866701" w14:textId="33F494EB" w:rsidR="00F32BED" w:rsidRPr="00F408E5" w:rsidRDefault="00F32BED" w:rsidP="007D08AF">
      <w:pPr>
        <w:rPr>
          <w:iCs/>
        </w:rPr>
      </w:pPr>
      <w:r w:rsidRPr="00F408E5">
        <w:rPr>
          <w:iCs/>
        </w:rPr>
        <w:t>Journal of Affective Disorders</w:t>
      </w:r>
    </w:p>
    <w:p w14:paraId="34E0EA85" w14:textId="77777777" w:rsidR="007D08AF" w:rsidRPr="00F408E5" w:rsidRDefault="007D08AF" w:rsidP="007D08AF">
      <w:pPr>
        <w:rPr>
          <w:iCs/>
        </w:rPr>
      </w:pPr>
      <w:r w:rsidRPr="00F408E5">
        <w:rPr>
          <w:iCs/>
        </w:rPr>
        <w:t>International Journal of Psychophysiology</w:t>
      </w:r>
    </w:p>
    <w:p w14:paraId="3391BE18" w14:textId="77777777" w:rsidR="007D08AF" w:rsidRPr="00F408E5" w:rsidRDefault="007D08AF" w:rsidP="007D08AF">
      <w:pPr>
        <w:rPr>
          <w:iCs/>
        </w:rPr>
      </w:pPr>
      <w:r w:rsidRPr="00F408E5">
        <w:rPr>
          <w:iCs/>
        </w:rPr>
        <w:t>Journal of Traumatic Stress</w:t>
      </w:r>
    </w:p>
    <w:p w14:paraId="79366705" w14:textId="77777777" w:rsidR="007D08AF" w:rsidRPr="00F408E5" w:rsidRDefault="007D08AF" w:rsidP="007D08AF">
      <w:pPr>
        <w:rPr>
          <w:iCs/>
        </w:rPr>
      </w:pPr>
      <w:r w:rsidRPr="00F408E5">
        <w:rPr>
          <w:iCs/>
        </w:rPr>
        <w:t>Cognitive Behavior Therapy</w:t>
      </w:r>
    </w:p>
    <w:p w14:paraId="371B35E2" w14:textId="2F7003F5" w:rsidR="007D08AF" w:rsidRPr="00F408E5" w:rsidRDefault="00922BC7" w:rsidP="00F408E5">
      <w:pPr>
        <w:ind w:left="450" w:hanging="450"/>
        <w:rPr>
          <w:iCs/>
        </w:rPr>
      </w:pPr>
      <w:r w:rsidRPr="00F408E5">
        <w:rPr>
          <w:iCs/>
        </w:rPr>
        <w:t xml:space="preserve">Journal of </w:t>
      </w:r>
      <w:r w:rsidR="007D08AF" w:rsidRPr="00F408E5">
        <w:rPr>
          <w:iCs/>
        </w:rPr>
        <w:t>Psychopathology and Behavioral Assessment</w:t>
      </w:r>
    </w:p>
    <w:p w14:paraId="29EEFDBD" w14:textId="52299843" w:rsidR="007D08AF" w:rsidRPr="00F408E5" w:rsidRDefault="007D08AF" w:rsidP="007D08AF">
      <w:pPr>
        <w:rPr>
          <w:iCs/>
        </w:rPr>
      </w:pPr>
      <w:r w:rsidRPr="00F408E5">
        <w:rPr>
          <w:iCs/>
        </w:rPr>
        <w:t>Cognitive Therapy and Research</w:t>
      </w:r>
    </w:p>
    <w:p w14:paraId="20C334D5" w14:textId="4C091E2D" w:rsidR="002F1A97" w:rsidRPr="00F408E5" w:rsidRDefault="002F1A97" w:rsidP="007D08AF">
      <w:pPr>
        <w:rPr>
          <w:iCs/>
        </w:rPr>
      </w:pPr>
      <w:r w:rsidRPr="00F408E5">
        <w:rPr>
          <w:iCs/>
        </w:rPr>
        <w:t>Psychology, Health &amp; Medicine</w:t>
      </w:r>
    </w:p>
    <w:p w14:paraId="14D78EF9" w14:textId="4F5ED037" w:rsidR="00F32BED" w:rsidRPr="00F408E5" w:rsidRDefault="00F32BED" w:rsidP="007D08AF">
      <w:pPr>
        <w:rPr>
          <w:iCs/>
        </w:rPr>
      </w:pPr>
      <w:r w:rsidRPr="00F408E5">
        <w:rPr>
          <w:iCs/>
        </w:rPr>
        <w:t xml:space="preserve">Journal of Clinical Neuroscience </w:t>
      </w:r>
    </w:p>
    <w:p w14:paraId="0366B550" w14:textId="3F2AA4BC" w:rsidR="00F32BED" w:rsidRPr="00F408E5" w:rsidRDefault="00F32BED" w:rsidP="007D08AF">
      <w:pPr>
        <w:rPr>
          <w:iCs/>
        </w:rPr>
      </w:pPr>
      <w:r w:rsidRPr="00F408E5">
        <w:rPr>
          <w:iCs/>
        </w:rPr>
        <w:t>Behaviour Therapy</w:t>
      </w:r>
    </w:p>
    <w:p w14:paraId="61FE86E1" w14:textId="770D6D17" w:rsidR="00F32BED" w:rsidRPr="00F408E5" w:rsidRDefault="00F32BED" w:rsidP="007D08AF">
      <w:pPr>
        <w:rPr>
          <w:iCs/>
        </w:rPr>
      </w:pPr>
      <w:r w:rsidRPr="00F408E5">
        <w:rPr>
          <w:iCs/>
        </w:rPr>
        <w:t>Brain and Behavior</w:t>
      </w:r>
    </w:p>
    <w:p w14:paraId="591EFDFF" w14:textId="24F9D653" w:rsidR="00D67040" w:rsidRPr="00F408E5" w:rsidRDefault="00D67040" w:rsidP="007D08AF">
      <w:pPr>
        <w:rPr>
          <w:iCs/>
        </w:rPr>
      </w:pPr>
      <w:r w:rsidRPr="00F408E5">
        <w:rPr>
          <w:iCs/>
        </w:rPr>
        <w:t>PLOS One</w:t>
      </w:r>
    </w:p>
    <w:p w14:paraId="1FA00260" w14:textId="35638D0B" w:rsidR="00922BC7" w:rsidRPr="00F408E5" w:rsidRDefault="00922BC7" w:rsidP="007D08AF">
      <w:pPr>
        <w:rPr>
          <w:iCs/>
        </w:rPr>
      </w:pPr>
      <w:r w:rsidRPr="00F408E5">
        <w:rPr>
          <w:iCs/>
        </w:rPr>
        <w:t>Psychological Trauma</w:t>
      </w:r>
    </w:p>
    <w:p w14:paraId="47269F49" w14:textId="59387B86" w:rsidR="004F158F" w:rsidRPr="00F408E5" w:rsidRDefault="004F158F" w:rsidP="007D08AF">
      <w:pPr>
        <w:rPr>
          <w:iCs/>
        </w:rPr>
      </w:pPr>
      <w:r w:rsidRPr="00F408E5">
        <w:rPr>
          <w:iCs/>
        </w:rPr>
        <w:t>Developmental Psychobiology</w:t>
      </w:r>
    </w:p>
    <w:p w14:paraId="230E5315" w14:textId="77777777" w:rsidR="00922BC7" w:rsidRDefault="00922BC7" w:rsidP="00342D86">
      <w:pPr>
        <w:pBdr>
          <w:bottom w:val="single" w:sz="4" w:space="1" w:color="auto"/>
        </w:pBdr>
        <w:rPr>
          <w:bCs/>
          <w:smallCaps/>
        </w:rPr>
        <w:sectPr w:rsidR="00922BC7" w:rsidSect="00F408E5">
          <w:type w:val="continuous"/>
          <w:pgSz w:w="12240" w:h="15840"/>
          <w:pgMar w:top="1440" w:right="1080" w:bottom="1440" w:left="1080" w:header="720" w:footer="262" w:gutter="0"/>
          <w:cols w:num="2" w:space="180"/>
          <w:titlePg/>
          <w:docGrid w:linePitch="360"/>
        </w:sectPr>
      </w:pPr>
    </w:p>
    <w:p w14:paraId="46A95CF5" w14:textId="00D7E1E2" w:rsidR="00DB5C99" w:rsidRDefault="00DB5C99" w:rsidP="00DB5C99">
      <w:pPr>
        <w:rPr>
          <w:b/>
          <w:caps/>
        </w:rPr>
      </w:pPr>
    </w:p>
    <w:p w14:paraId="6A5FF87F" w14:textId="77777777" w:rsidR="00DB5C99" w:rsidRPr="001B31DF" w:rsidRDefault="00DB5C99" w:rsidP="00DB5C99">
      <w:pPr>
        <w:pBdr>
          <w:bottom w:val="single" w:sz="4" w:space="1" w:color="auto"/>
        </w:pBdr>
        <w:tabs>
          <w:tab w:val="left" w:pos="0"/>
        </w:tabs>
        <w:rPr>
          <w:bCs/>
          <w:smallCaps/>
        </w:rPr>
      </w:pPr>
      <w:r w:rsidRPr="001B31DF">
        <w:rPr>
          <w:bCs/>
          <w:smallCaps/>
        </w:rPr>
        <w:t>Professional and Honor Societies</w:t>
      </w:r>
    </w:p>
    <w:p w14:paraId="155E6BAA" w14:textId="77777777" w:rsidR="002411CE" w:rsidRPr="001841AA" w:rsidRDefault="002411CE" w:rsidP="00DB5C99">
      <w:pPr>
        <w:pStyle w:val="NoSpacing"/>
        <w:rPr>
          <w:rFonts w:ascii="Times New Roman" w:hAnsi="Times New Roman"/>
          <w:sz w:val="8"/>
          <w:szCs w:val="8"/>
        </w:rPr>
      </w:pPr>
    </w:p>
    <w:p w14:paraId="488FDE21" w14:textId="14DC3319" w:rsidR="00B335A8" w:rsidRDefault="00B335A8" w:rsidP="00DB5C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present </w:t>
      </w:r>
      <w:r>
        <w:rPr>
          <w:rFonts w:ascii="Times New Roman" w:hAnsi="Times New Roman"/>
          <w:sz w:val="24"/>
          <w:szCs w:val="24"/>
        </w:rPr>
        <w:tab/>
        <w:t xml:space="preserve">Society for Psychophysiological Research </w:t>
      </w:r>
    </w:p>
    <w:p w14:paraId="7ECD03A3" w14:textId="375FE27D" w:rsidR="00FE0D4E" w:rsidRPr="001B31DF" w:rsidRDefault="00FE0D4E" w:rsidP="00DB5C99">
      <w:pPr>
        <w:pStyle w:val="NoSpacing"/>
        <w:rPr>
          <w:rFonts w:ascii="Times New Roman" w:hAnsi="Times New Roman"/>
          <w:sz w:val="24"/>
          <w:szCs w:val="24"/>
        </w:rPr>
      </w:pPr>
      <w:r w:rsidRPr="001B31DF">
        <w:rPr>
          <w:rFonts w:ascii="Times New Roman" w:hAnsi="Times New Roman"/>
          <w:sz w:val="24"/>
          <w:szCs w:val="24"/>
        </w:rPr>
        <w:t xml:space="preserve">2015 – present </w:t>
      </w:r>
      <w:r w:rsidRPr="001B31DF">
        <w:rPr>
          <w:rFonts w:ascii="Times New Roman" w:hAnsi="Times New Roman"/>
          <w:sz w:val="24"/>
          <w:szCs w:val="24"/>
        </w:rPr>
        <w:tab/>
        <w:t>American Association of Suicidology</w:t>
      </w:r>
    </w:p>
    <w:p w14:paraId="23AB2B82" w14:textId="2DFBDA07" w:rsidR="00B335A8" w:rsidRDefault="00B335A8" w:rsidP="00DB5C99">
      <w:pPr>
        <w:pStyle w:val="NoSpacing"/>
        <w:rPr>
          <w:rFonts w:ascii="Times New Roman" w:hAnsi="Times New Roman"/>
          <w:sz w:val="24"/>
          <w:szCs w:val="24"/>
        </w:rPr>
      </w:pPr>
      <w:r w:rsidRPr="001B31DF">
        <w:rPr>
          <w:rFonts w:ascii="Times New Roman" w:hAnsi="Times New Roman"/>
          <w:sz w:val="24"/>
          <w:szCs w:val="24"/>
        </w:rPr>
        <w:t>2014 – present</w:t>
      </w:r>
      <w:r w:rsidRPr="001B31DF">
        <w:rPr>
          <w:rFonts w:ascii="Times New Roman" w:hAnsi="Times New Roman"/>
          <w:sz w:val="24"/>
          <w:szCs w:val="24"/>
        </w:rPr>
        <w:tab/>
      </w:r>
      <w:r w:rsidRPr="001B31DF">
        <w:rPr>
          <w:rFonts w:ascii="Times New Roman" w:hAnsi="Times New Roman"/>
          <w:sz w:val="24"/>
          <w:szCs w:val="24"/>
        </w:rPr>
        <w:tab/>
        <w:t>Anxiety and Depression Association of America</w:t>
      </w:r>
    </w:p>
    <w:p w14:paraId="1A118CD0" w14:textId="7F55CC19" w:rsidR="00DB5C99" w:rsidRPr="001B31DF" w:rsidRDefault="001B31DF" w:rsidP="00DB5C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– present </w:t>
      </w:r>
      <w:r>
        <w:rPr>
          <w:rFonts w:ascii="Times New Roman" w:hAnsi="Times New Roman"/>
          <w:sz w:val="24"/>
          <w:szCs w:val="24"/>
        </w:rPr>
        <w:tab/>
      </w:r>
      <w:r w:rsidR="00DB5C99" w:rsidRPr="001B31DF">
        <w:rPr>
          <w:rFonts w:ascii="Times New Roman" w:hAnsi="Times New Roman"/>
          <w:sz w:val="24"/>
          <w:szCs w:val="24"/>
        </w:rPr>
        <w:t>Association for Behavioral and Cogn</w:t>
      </w:r>
      <w:r>
        <w:rPr>
          <w:rFonts w:ascii="Times New Roman" w:hAnsi="Times New Roman"/>
          <w:sz w:val="24"/>
          <w:szCs w:val="24"/>
        </w:rPr>
        <w:t xml:space="preserve">itive Therapies </w:t>
      </w:r>
    </w:p>
    <w:p w14:paraId="6426B376" w14:textId="112F77C1" w:rsidR="00CB735D" w:rsidRPr="001B31DF" w:rsidRDefault="00CB735D" w:rsidP="00B72806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sectPr w:rsidR="00CB735D" w:rsidRPr="001B31DF" w:rsidSect="00922BC7">
      <w:type w:val="continuous"/>
      <w:pgSz w:w="12240" w:h="15840"/>
      <w:pgMar w:top="1440" w:right="1080" w:bottom="1440" w:left="1080" w:header="720" w:footer="2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C391" w14:textId="77777777" w:rsidR="00BB7B42" w:rsidRDefault="00BB7B42">
      <w:r>
        <w:separator/>
      </w:r>
    </w:p>
  </w:endnote>
  <w:endnote w:type="continuationSeparator" w:id="0">
    <w:p w14:paraId="291EE36B" w14:textId="77777777" w:rsidR="00BB7B42" w:rsidRDefault="00B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2A71" w14:textId="7A1BCFD0" w:rsidR="0016673B" w:rsidRDefault="0016673B" w:rsidP="00DB2AD1">
    <w:pPr>
      <w:pStyle w:val="Footer"/>
    </w:pPr>
  </w:p>
  <w:p w14:paraId="1B68AF39" w14:textId="77777777" w:rsidR="0016673B" w:rsidRDefault="0016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CDE5" w14:textId="2CA24435" w:rsidR="0016673B" w:rsidRDefault="0016673B">
    <w:pPr>
      <w:pStyle w:val="Footer"/>
      <w:jc w:val="center"/>
    </w:pPr>
  </w:p>
  <w:p w14:paraId="639E9855" w14:textId="77777777" w:rsidR="0016673B" w:rsidRDefault="00166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5F55" w14:textId="77777777" w:rsidR="00BB7B42" w:rsidRDefault="00BB7B42">
      <w:r>
        <w:separator/>
      </w:r>
    </w:p>
  </w:footnote>
  <w:footnote w:type="continuationSeparator" w:id="0">
    <w:p w14:paraId="2D374BFF" w14:textId="77777777" w:rsidR="00BB7B42" w:rsidRDefault="00B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4A6" w14:textId="6E3EEC1A" w:rsidR="00DB2AD1" w:rsidRPr="00283293" w:rsidRDefault="00DB2AD1" w:rsidP="00DB2AD1">
    <w:pPr>
      <w:pStyle w:val="Header"/>
      <w:tabs>
        <w:tab w:val="clear" w:pos="8640"/>
        <w:tab w:val="right" w:pos="9360"/>
      </w:tabs>
      <w:rPr>
        <w:color w:val="A6A6A6" w:themeColor="background1" w:themeShade="A6"/>
        <w:sz w:val="22"/>
        <w:szCs w:val="22"/>
      </w:rPr>
    </w:pPr>
    <w:r w:rsidRPr="00283293">
      <w:rPr>
        <w:color w:val="A6A6A6" w:themeColor="background1" w:themeShade="A6"/>
      </w:rPr>
      <w:t>Brian J. Albanese, Ph.D.</w:t>
    </w:r>
    <w:r w:rsidRPr="00283293">
      <w:rPr>
        <w:color w:val="A6A6A6" w:themeColor="background1" w:themeShade="A6"/>
        <w:sz w:val="22"/>
        <w:szCs w:val="22"/>
      </w:rPr>
      <w:tab/>
    </w:r>
    <w:r w:rsidRPr="00283293">
      <w:rPr>
        <w:color w:val="A6A6A6" w:themeColor="background1" w:themeShade="A6"/>
        <w:sz w:val="22"/>
        <w:szCs w:val="22"/>
      </w:rPr>
      <w:tab/>
    </w:r>
    <w:sdt>
      <w:sdtPr>
        <w:rPr>
          <w:color w:val="A6A6A6" w:themeColor="background1" w:themeShade="A6"/>
        </w:rPr>
        <w:id w:val="-93074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83293">
          <w:rPr>
            <w:color w:val="A6A6A6" w:themeColor="background1" w:themeShade="A6"/>
          </w:rPr>
          <w:fldChar w:fldCharType="begin"/>
        </w:r>
        <w:r w:rsidRPr="00283293">
          <w:rPr>
            <w:color w:val="A6A6A6" w:themeColor="background1" w:themeShade="A6"/>
          </w:rPr>
          <w:instrText xml:space="preserve"> PAGE   \* MERGEFORMAT </w:instrText>
        </w:r>
        <w:r w:rsidRPr="00283293">
          <w:rPr>
            <w:color w:val="A6A6A6" w:themeColor="background1" w:themeShade="A6"/>
          </w:rPr>
          <w:fldChar w:fldCharType="separate"/>
        </w:r>
        <w:r w:rsidRPr="00283293">
          <w:rPr>
            <w:noProof/>
            <w:color w:val="A6A6A6" w:themeColor="background1" w:themeShade="A6"/>
          </w:rPr>
          <w:t>2</w:t>
        </w:r>
        <w:r w:rsidRPr="00283293">
          <w:rPr>
            <w:noProof/>
            <w:color w:val="A6A6A6" w:themeColor="background1" w:themeShade="A6"/>
          </w:rPr>
          <w:fldChar w:fldCharType="end"/>
        </w:r>
      </w:sdtContent>
    </w:sdt>
  </w:p>
  <w:p w14:paraId="4135F4ED" w14:textId="57673AA1" w:rsidR="00AD7EE8" w:rsidRPr="00283293" w:rsidRDefault="00AD7EE8" w:rsidP="00DB2AD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114"/>
    <w:multiLevelType w:val="singleLevel"/>
    <w:tmpl w:val="15825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5456378"/>
    <w:multiLevelType w:val="hybridMultilevel"/>
    <w:tmpl w:val="9930767A"/>
    <w:lvl w:ilvl="0" w:tplc="9184D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54ED"/>
    <w:multiLevelType w:val="multilevel"/>
    <w:tmpl w:val="BBDE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183E"/>
    <w:multiLevelType w:val="hybridMultilevel"/>
    <w:tmpl w:val="6B52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4235"/>
    <w:multiLevelType w:val="hybridMultilevel"/>
    <w:tmpl w:val="4A1EBA3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C37888"/>
    <w:multiLevelType w:val="hybridMultilevel"/>
    <w:tmpl w:val="BD225734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693AFD"/>
    <w:multiLevelType w:val="hybridMultilevel"/>
    <w:tmpl w:val="64F81E2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1504CF3"/>
    <w:multiLevelType w:val="singleLevel"/>
    <w:tmpl w:val="15825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1B5424F4"/>
    <w:multiLevelType w:val="hybridMultilevel"/>
    <w:tmpl w:val="8786B120"/>
    <w:lvl w:ilvl="0" w:tplc="928EC086">
      <w:start w:val="2005"/>
      <w:numFmt w:val="decimal"/>
      <w:pStyle w:val="Heading6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ABFEAC86">
      <w:start w:val="2003"/>
      <w:numFmt w:val="decimal"/>
      <w:lvlText w:val="%2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05FA7"/>
    <w:multiLevelType w:val="hybridMultilevel"/>
    <w:tmpl w:val="9BF8161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F34947"/>
    <w:multiLevelType w:val="hybridMultilevel"/>
    <w:tmpl w:val="BC267DF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F9142F"/>
    <w:multiLevelType w:val="hybridMultilevel"/>
    <w:tmpl w:val="B626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41D3"/>
    <w:multiLevelType w:val="hybridMultilevel"/>
    <w:tmpl w:val="0F545F2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733031B"/>
    <w:multiLevelType w:val="hybridMultilevel"/>
    <w:tmpl w:val="80BE92C2"/>
    <w:lvl w:ilvl="0" w:tplc="98EAD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1474"/>
    <w:multiLevelType w:val="hybridMultilevel"/>
    <w:tmpl w:val="B626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793C"/>
    <w:multiLevelType w:val="hybridMultilevel"/>
    <w:tmpl w:val="9922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49A3"/>
    <w:multiLevelType w:val="hybridMultilevel"/>
    <w:tmpl w:val="8A0A247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8727EB3"/>
    <w:multiLevelType w:val="hybridMultilevel"/>
    <w:tmpl w:val="B626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104AE"/>
    <w:multiLevelType w:val="hybridMultilevel"/>
    <w:tmpl w:val="77764CE2"/>
    <w:lvl w:ilvl="0" w:tplc="66D69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5B2"/>
    <w:multiLevelType w:val="hybridMultilevel"/>
    <w:tmpl w:val="CEE6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45655"/>
    <w:multiLevelType w:val="singleLevel"/>
    <w:tmpl w:val="15825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53176629"/>
    <w:multiLevelType w:val="hybridMultilevel"/>
    <w:tmpl w:val="64E05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52492"/>
    <w:multiLevelType w:val="multilevel"/>
    <w:tmpl w:val="5BC291B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5503252D"/>
    <w:multiLevelType w:val="hybridMultilevel"/>
    <w:tmpl w:val="BFDA972A"/>
    <w:lvl w:ilvl="0" w:tplc="49824C6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B397D"/>
    <w:multiLevelType w:val="multilevel"/>
    <w:tmpl w:val="5BC291B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5A3739AA"/>
    <w:multiLevelType w:val="hybridMultilevel"/>
    <w:tmpl w:val="7512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75B99"/>
    <w:multiLevelType w:val="hybridMultilevel"/>
    <w:tmpl w:val="892CD1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22CA9"/>
    <w:multiLevelType w:val="singleLevel"/>
    <w:tmpl w:val="15825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 w15:restartNumberingAfterBreak="0">
    <w:nsid w:val="5FFD3A4B"/>
    <w:multiLevelType w:val="hybridMultilevel"/>
    <w:tmpl w:val="02B2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406F8"/>
    <w:multiLevelType w:val="hybridMultilevel"/>
    <w:tmpl w:val="0DA0F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B4019"/>
    <w:multiLevelType w:val="hybridMultilevel"/>
    <w:tmpl w:val="F2C8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31BCB"/>
    <w:multiLevelType w:val="multilevel"/>
    <w:tmpl w:val="5BC291B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 w15:restartNumberingAfterBreak="0">
    <w:nsid w:val="6EA45604"/>
    <w:multiLevelType w:val="hybridMultilevel"/>
    <w:tmpl w:val="20FA6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72BEB"/>
    <w:multiLevelType w:val="hybridMultilevel"/>
    <w:tmpl w:val="6B52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408922">
    <w:abstractNumId w:val="21"/>
  </w:num>
  <w:num w:numId="2" w16cid:durableId="361245032">
    <w:abstractNumId w:val="22"/>
  </w:num>
  <w:num w:numId="3" w16cid:durableId="1130439964">
    <w:abstractNumId w:val="24"/>
  </w:num>
  <w:num w:numId="4" w16cid:durableId="1257445234">
    <w:abstractNumId w:val="31"/>
  </w:num>
  <w:num w:numId="5" w16cid:durableId="1616209679">
    <w:abstractNumId w:val="20"/>
  </w:num>
  <w:num w:numId="6" w16cid:durableId="1537548776">
    <w:abstractNumId w:val="27"/>
  </w:num>
  <w:num w:numId="7" w16cid:durableId="424888349">
    <w:abstractNumId w:val="7"/>
  </w:num>
  <w:num w:numId="8" w16cid:durableId="16933550">
    <w:abstractNumId w:val="0"/>
  </w:num>
  <w:num w:numId="9" w16cid:durableId="295066612">
    <w:abstractNumId w:val="18"/>
  </w:num>
  <w:num w:numId="10" w16cid:durableId="1172640791">
    <w:abstractNumId w:val="23"/>
  </w:num>
  <w:num w:numId="11" w16cid:durableId="1298338840">
    <w:abstractNumId w:val="2"/>
  </w:num>
  <w:num w:numId="12" w16cid:durableId="1844852158">
    <w:abstractNumId w:val="32"/>
  </w:num>
  <w:num w:numId="13" w16cid:durableId="1128278592">
    <w:abstractNumId w:val="26"/>
  </w:num>
  <w:num w:numId="14" w16cid:durableId="85658756">
    <w:abstractNumId w:val="16"/>
  </w:num>
  <w:num w:numId="15" w16cid:durableId="857546809">
    <w:abstractNumId w:val="4"/>
  </w:num>
  <w:num w:numId="16" w16cid:durableId="1932465800">
    <w:abstractNumId w:val="6"/>
  </w:num>
  <w:num w:numId="17" w16cid:durableId="1823430258">
    <w:abstractNumId w:val="10"/>
  </w:num>
  <w:num w:numId="18" w16cid:durableId="1404529820">
    <w:abstractNumId w:val="9"/>
  </w:num>
  <w:num w:numId="19" w16cid:durableId="890848022">
    <w:abstractNumId w:val="12"/>
  </w:num>
  <w:num w:numId="20" w16cid:durableId="326635730">
    <w:abstractNumId w:val="8"/>
  </w:num>
  <w:num w:numId="21" w16cid:durableId="496069207">
    <w:abstractNumId w:val="8"/>
    <w:lvlOverride w:ilvl="0">
      <w:startOverride w:val="2003"/>
    </w:lvlOverride>
  </w:num>
  <w:num w:numId="22" w16cid:durableId="296419793">
    <w:abstractNumId w:val="8"/>
    <w:lvlOverride w:ilvl="0">
      <w:startOverride w:val="2003"/>
    </w:lvlOverride>
  </w:num>
  <w:num w:numId="23" w16cid:durableId="212348230">
    <w:abstractNumId w:val="5"/>
  </w:num>
  <w:num w:numId="24" w16cid:durableId="250284332">
    <w:abstractNumId w:val="29"/>
  </w:num>
  <w:num w:numId="25" w16cid:durableId="134757966">
    <w:abstractNumId w:val="13"/>
  </w:num>
  <w:num w:numId="26" w16cid:durableId="1151212740">
    <w:abstractNumId w:val="28"/>
  </w:num>
  <w:num w:numId="27" w16cid:durableId="1436363422">
    <w:abstractNumId w:val="17"/>
  </w:num>
  <w:num w:numId="28" w16cid:durableId="1806778797">
    <w:abstractNumId w:val="14"/>
  </w:num>
  <w:num w:numId="29" w16cid:durableId="381290089">
    <w:abstractNumId w:val="33"/>
  </w:num>
  <w:num w:numId="30" w16cid:durableId="990716437">
    <w:abstractNumId w:val="25"/>
  </w:num>
  <w:num w:numId="31" w16cid:durableId="661012402">
    <w:abstractNumId w:val="19"/>
  </w:num>
  <w:num w:numId="32" w16cid:durableId="371080539">
    <w:abstractNumId w:val="3"/>
  </w:num>
  <w:num w:numId="33" w16cid:durableId="560798591">
    <w:abstractNumId w:val="1"/>
  </w:num>
  <w:num w:numId="34" w16cid:durableId="590433636">
    <w:abstractNumId w:val="11"/>
  </w:num>
  <w:num w:numId="35" w16cid:durableId="1330137583">
    <w:abstractNumId w:val="15"/>
  </w:num>
  <w:num w:numId="36" w16cid:durableId="15176185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B8"/>
    <w:rsid w:val="00001257"/>
    <w:rsid w:val="00002105"/>
    <w:rsid w:val="00002237"/>
    <w:rsid w:val="00002339"/>
    <w:rsid w:val="0000371B"/>
    <w:rsid w:val="00005489"/>
    <w:rsid w:val="00012E94"/>
    <w:rsid w:val="000144B8"/>
    <w:rsid w:val="00017662"/>
    <w:rsid w:val="00017D98"/>
    <w:rsid w:val="00020195"/>
    <w:rsid w:val="00022278"/>
    <w:rsid w:val="000238B3"/>
    <w:rsid w:val="00023B38"/>
    <w:rsid w:val="00024D70"/>
    <w:rsid w:val="0003019F"/>
    <w:rsid w:val="00030B2D"/>
    <w:rsid w:val="00031087"/>
    <w:rsid w:val="00031EB2"/>
    <w:rsid w:val="00033081"/>
    <w:rsid w:val="00034A12"/>
    <w:rsid w:val="00035821"/>
    <w:rsid w:val="000375F0"/>
    <w:rsid w:val="000379E9"/>
    <w:rsid w:val="00041239"/>
    <w:rsid w:val="00041C3A"/>
    <w:rsid w:val="00052579"/>
    <w:rsid w:val="00053C8A"/>
    <w:rsid w:val="00053D3E"/>
    <w:rsid w:val="00054BCA"/>
    <w:rsid w:val="0005727A"/>
    <w:rsid w:val="00064297"/>
    <w:rsid w:val="0006518B"/>
    <w:rsid w:val="00066196"/>
    <w:rsid w:val="00066742"/>
    <w:rsid w:val="000762EF"/>
    <w:rsid w:val="00077016"/>
    <w:rsid w:val="000777C8"/>
    <w:rsid w:val="00084542"/>
    <w:rsid w:val="0008460E"/>
    <w:rsid w:val="00085DD3"/>
    <w:rsid w:val="000869A0"/>
    <w:rsid w:val="00086D6C"/>
    <w:rsid w:val="000876FD"/>
    <w:rsid w:val="00091B09"/>
    <w:rsid w:val="000923EB"/>
    <w:rsid w:val="00092843"/>
    <w:rsid w:val="00093DDB"/>
    <w:rsid w:val="00094ABE"/>
    <w:rsid w:val="000A0711"/>
    <w:rsid w:val="000A0CAB"/>
    <w:rsid w:val="000A28B8"/>
    <w:rsid w:val="000B0DF9"/>
    <w:rsid w:val="000B1B1B"/>
    <w:rsid w:val="000B1E5A"/>
    <w:rsid w:val="000B22C2"/>
    <w:rsid w:val="000C3861"/>
    <w:rsid w:val="000C4708"/>
    <w:rsid w:val="000C5B4A"/>
    <w:rsid w:val="000D0A6E"/>
    <w:rsid w:val="000D18A3"/>
    <w:rsid w:val="000D1AA3"/>
    <w:rsid w:val="000D1B5F"/>
    <w:rsid w:val="000D2BA7"/>
    <w:rsid w:val="000D3068"/>
    <w:rsid w:val="000D4869"/>
    <w:rsid w:val="000D4C7A"/>
    <w:rsid w:val="000D5178"/>
    <w:rsid w:val="000D6F86"/>
    <w:rsid w:val="000E3B41"/>
    <w:rsid w:val="000E469F"/>
    <w:rsid w:val="000E4E97"/>
    <w:rsid w:val="000E56E0"/>
    <w:rsid w:val="000E5B43"/>
    <w:rsid w:val="000E7891"/>
    <w:rsid w:val="000F1FE6"/>
    <w:rsid w:val="000F20CE"/>
    <w:rsid w:val="000F2216"/>
    <w:rsid w:val="000F273F"/>
    <w:rsid w:val="000F422B"/>
    <w:rsid w:val="000F4365"/>
    <w:rsid w:val="000F49CE"/>
    <w:rsid w:val="000F500E"/>
    <w:rsid w:val="000F5FC8"/>
    <w:rsid w:val="00103CDE"/>
    <w:rsid w:val="00103E6E"/>
    <w:rsid w:val="00105438"/>
    <w:rsid w:val="00111B93"/>
    <w:rsid w:val="00113C6F"/>
    <w:rsid w:val="0012297E"/>
    <w:rsid w:val="00122C37"/>
    <w:rsid w:val="0012575B"/>
    <w:rsid w:val="00126B2A"/>
    <w:rsid w:val="00126D5B"/>
    <w:rsid w:val="00126F0B"/>
    <w:rsid w:val="00127F53"/>
    <w:rsid w:val="00130844"/>
    <w:rsid w:val="001344B2"/>
    <w:rsid w:val="00137D32"/>
    <w:rsid w:val="0014225E"/>
    <w:rsid w:val="0014250F"/>
    <w:rsid w:val="0014342A"/>
    <w:rsid w:val="00145757"/>
    <w:rsid w:val="001461A9"/>
    <w:rsid w:val="00151FC4"/>
    <w:rsid w:val="0015241E"/>
    <w:rsid w:val="001533CB"/>
    <w:rsid w:val="0016496C"/>
    <w:rsid w:val="0016497B"/>
    <w:rsid w:val="0016501D"/>
    <w:rsid w:val="001655B4"/>
    <w:rsid w:val="0016620D"/>
    <w:rsid w:val="0016673B"/>
    <w:rsid w:val="00171C96"/>
    <w:rsid w:val="00181C53"/>
    <w:rsid w:val="001835C8"/>
    <w:rsid w:val="001841AA"/>
    <w:rsid w:val="00184445"/>
    <w:rsid w:val="00186E70"/>
    <w:rsid w:val="00186FF7"/>
    <w:rsid w:val="001932A0"/>
    <w:rsid w:val="00195143"/>
    <w:rsid w:val="00196A93"/>
    <w:rsid w:val="00197ED9"/>
    <w:rsid w:val="001A197D"/>
    <w:rsid w:val="001A6355"/>
    <w:rsid w:val="001A7EAD"/>
    <w:rsid w:val="001B1CCE"/>
    <w:rsid w:val="001B21EA"/>
    <w:rsid w:val="001B31DF"/>
    <w:rsid w:val="001B4FD7"/>
    <w:rsid w:val="001B6AD9"/>
    <w:rsid w:val="001C41AD"/>
    <w:rsid w:val="001C7300"/>
    <w:rsid w:val="001D0570"/>
    <w:rsid w:val="001D3156"/>
    <w:rsid w:val="001D33B9"/>
    <w:rsid w:val="001D41AA"/>
    <w:rsid w:val="001E48CE"/>
    <w:rsid w:val="001E5952"/>
    <w:rsid w:val="001F16B3"/>
    <w:rsid w:val="001F400A"/>
    <w:rsid w:val="001F40D9"/>
    <w:rsid w:val="00200E1C"/>
    <w:rsid w:val="002047DD"/>
    <w:rsid w:val="00205451"/>
    <w:rsid w:val="00205F86"/>
    <w:rsid w:val="00207D70"/>
    <w:rsid w:val="00210101"/>
    <w:rsid w:val="00215F7D"/>
    <w:rsid w:val="002171A5"/>
    <w:rsid w:val="0022546F"/>
    <w:rsid w:val="00227B03"/>
    <w:rsid w:val="00227C8A"/>
    <w:rsid w:val="00227CA0"/>
    <w:rsid w:val="00233EC9"/>
    <w:rsid w:val="00235950"/>
    <w:rsid w:val="00236071"/>
    <w:rsid w:val="0024061C"/>
    <w:rsid w:val="002409D9"/>
    <w:rsid w:val="002411CE"/>
    <w:rsid w:val="002423AE"/>
    <w:rsid w:val="00242407"/>
    <w:rsid w:val="00243BF6"/>
    <w:rsid w:val="00243F10"/>
    <w:rsid w:val="00244D63"/>
    <w:rsid w:val="0024503D"/>
    <w:rsid w:val="00246C8A"/>
    <w:rsid w:val="0024723A"/>
    <w:rsid w:val="00252E6C"/>
    <w:rsid w:val="002546F4"/>
    <w:rsid w:val="0026161A"/>
    <w:rsid w:val="00261782"/>
    <w:rsid w:val="00261DDC"/>
    <w:rsid w:val="0026464B"/>
    <w:rsid w:val="00273DF9"/>
    <w:rsid w:val="00283293"/>
    <w:rsid w:val="00283609"/>
    <w:rsid w:val="002859B5"/>
    <w:rsid w:val="00293CC6"/>
    <w:rsid w:val="00293FF7"/>
    <w:rsid w:val="0029714B"/>
    <w:rsid w:val="00297A0D"/>
    <w:rsid w:val="002A0237"/>
    <w:rsid w:val="002A198B"/>
    <w:rsid w:val="002A283D"/>
    <w:rsid w:val="002A600C"/>
    <w:rsid w:val="002A608C"/>
    <w:rsid w:val="002B13C4"/>
    <w:rsid w:val="002B1D1C"/>
    <w:rsid w:val="002B2158"/>
    <w:rsid w:val="002B6FE9"/>
    <w:rsid w:val="002B77D2"/>
    <w:rsid w:val="002B7830"/>
    <w:rsid w:val="002B7B70"/>
    <w:rsid w:val="002C0952"/>
    <w:rsid w:val="002C3DF8"/>
    <w:rsid w:val="002C4744"/>
    <w:rsid w:val="002C5966"/>
    <w:rsid w:val="002C6EBB"/>
    <w:rsid w:val="002D1413"/>
    <w:rsid w:val="002D4A95"/>
    <w:rsid w:val="002E1B29"/>
    <w:rsid w:val="002E2547"/>
    <w:rsid w:val="002E358D"/>
    <w:rsid w:val="002E3711"/>
    <w:rsid w:val="002E3797"/>
    <w:rsid w:val="002E5A71"/>
    <w:rsid w:val="002E741A"/>
    <w:rsid w:val="002E7C7D"/>
    <w:rsid w:val="002F03B4"/>
    <w:rsid w:val="002F1A97"/>
    <w:rsid w:val="002F61F2"/>
    <w:rsid w:val="002F77B0"/>
    <w:rsid w:val="00300A3A"/>
    <w:rsid w:val="00303708"/>
    <w:rsid w:val="00304478"/>
    <w:rsid w:val="003077EB"/>
    <w:rsid w:val="003130F8"/>
    <w:rsid w:val="00313BEE"/>
    <w:rsid w:val="00323DD2"/>
    <w:rsid w:val="0033061F"/>
    <w:rsid w:val="00330ABA"/>
    <w:rsid w:val="003342C3"/>
    <w:rsid w:val="00340589"/>
    <w:rsid w:val="003409CC"/>
    <w:rsid w:val="00341133"/>
    <w:rsid w:val="0034125A"/>
    <w:rsid w:val="00341AA5"/>
    <w:rsid w:val="00342D86"/>
    <w:rsid w:val="003440C9"/>
    <w:rsid w:val="00344AAE"/>
    <w:rsid w:val="003471F6"/>
    <w:rsid w:val="003510AA"/>
    <w:rsid w:val="003575F0"/>
    <w:rsid w:val="00357FF2"/>
    <w:rsid w:val="00361186"/>
    <w:rsid w:val="00361B47"/>
    <w:rsid w:val="00362BE3"/>
    <w:rsid w:val="00374FAF"/>
    <w:rsid w:val="00375F53"/>
    <w:rsid w:val="003761D3"/>
    <w:rsid w:val="003866C4"/>
    <w:rsid w:val="003870E1"/>
    <w:rsid w:val="003909F0"/>
    <w:rsid w:val="00392093"/>
    <w:rsid w:val="003958B1"/>
    <w:rsid w:val="003959E5"/>
    <w:rsid w:val="00397642"/>
    <w:rsid w:val="003A1FBB"/>
    <w:rsid w:val="003A7265"/>
    <w:rsid w:val="003B0E45"/>
    <w:rsid w:val="003B7194"/>
    <w:rsid w:val="003C20B1"/>
    <w:rsid w:val="003C2BF2"/>
    <w:rsid w:val="003C5D6D"/>
    <w:rsid w:val="003D0328"/>
    <w:rsid w:val="003D31BD"/>
    <w:rsid w:val="003D7393"/>
    <w:rsid w:val="003E2B81"/>
    <w:rsid w:val="003E69FA"/>
    <w:rsid w:val="003F62EB"/>
    <w:rsid w:val="0040446D"/>
    <w:rsid w:val="004045C0"/>
    <w:rsid w:val="004046DA"/>
    <w:rsid w:val="004049EE"/>
    <w:rsid w:val="00405215"/>
    <w:rsid w:val="004101DD"/>
    <w:rsid w:val="00411C9E"/>
    <w:rsid w:val="00415A61"/>
    <w:rsid w:val="00417517"/>
    <w:rsid w:val="00420546"/>
    <w:rsid w:val="004206E8"/>
    <w:rsid w:val="00420AAC"/>
    <w:rsid w:val="0042179D"/>
    <w:rsid w:val="00423697"/>
    <w:rsid w:val="00423715"/>
    <w:rsid w:val="00425531"/>
    <w:rsid w:val="00430A2E"/>
    <w:rsid w:val="004331F5"/>
    <w:rsid w:val="004334B6"/>
    <w:rsid w:val="004341CF"/>
    <w:rsid w:val="004350D7"/>
    <w:rsid w:val="00435760"/>
    <w:rsid w:val="004371CF"/>
    <w:rsid w:val="00437829"/>
    <w:rsid w:val="00445E83"/>
    <w:rsid w:val="0044792C"/>
    <w:rsid w:val="00450D70"/>
    <w:rsid w:val="00450E19"/>
    <w:rsid w:val="00452AAA"/>
    <w:rsid w:val="00457195"/>
    <w:rsid w:val="004600E1"/>
    <w:rsid w:val="00464E76"/>
    <w:rsid w:val="00466AD1"/>
    <w:rsid w:val="00470D87"/>
    <w:rsid w:val="0047185B"/>
    <w:rsid w:val="00473F19"/>
    <w:rsid w:val="004767A5"/>
    <w:rsid w:val="0047689C"/>
    <w:rsid w:val="0047772E"/>
    <w:rsid w:val="00477F26"/>
    <w:rsid w:val="004852F8"/>
    <w:rsid w:val="00486C7A"/>
    <w:rsid w:val="00487FBB"/>
    <w:rsid w:val="0049009B"/>
    <w:rsid w:val="00496428"/>
    <w:rsid w:val="004A0A7C"/>
    <w:rsid w:val="004A0F41"/>
    <w:rsid w:val="004A21B0"/>
    <w:rsid w:val="004A2AF4"/>
    <w:rsid w:val="004A41AD"/>
    <w:rsid w:val="004B0B7A"/>
    <w:rsid w:val="004B13BD"/>
    <w:rsid w:val="004B1F58"/>
    <w:rsid w:val="004B223D"/>
    <w:rsid w:val="004B501B"/>
    <w:rsid w:val="004B72CC"/>
    <w:rsid w:val="004B7CE6"/>
    <w:rsid w:val="004B7F8C"/>
    <w:rsid w:val="004D0462"/>
    <w:rsid w:val="004D0942"/>
    <w:rsid w:val="004D0ECB"/>
    <w:rsid w:val="004D3153"/>
    <w:rsid w:val="004E0BA2"/>
    <w:rsid w:val="004E150F"/>
    <w:rsid w:val="004E60B8"/>
    <w:rsid w:val="004E6E26"/>
    <w:rsid w:val="004E70C8"/>
    <w:rsid w:val="004E792D"/>
    <w:rsid w:val="004E7F53"/>
    <w:rsid w:val="004F158F"/>
    <w:rsid w:val="004F1BA6"/>
    <w:rsid w:val="004F2AB0"/>
    <w:rsid w:val="004F3FF1"/>
    <w:rsid w:val="004F47CC"/>
    <w:rsid w:val="004F5804"/>
    <w:rsid w:val="0050050C"/>
    <w:rsid w:val="00502DDB"/>
    <w:rsid w:val="0050339B"/>
    <w:rsid w:val="005046A7"/>
    <w:rsid w:val="005074D6"/>
    <w:rsid w:val="0051247B"/>
    <w:rsid w:val="005164ED"/>
    <w:rsid w:val="00524430"/>
    <w:rsid w:val="005304A9"/>
    <w:rsid w:val="005329F1"/>
    <w:rsid w:val="005335E3"/>
    <w:rsid w:val="005366E6"/>
    <w:rsid w:val="0053728C"/>
    <w:rsid w:val="00537E91"/>
    <w:rsid w:val="0054001F"/>
    <w:rsid w:val="00540978"/>
    <w:rsid w:val="0054147A"/>
    <w:rsid w:val="0054645F"/>
    <w:rsid w:val="00555029"/>
    <w:rsid w:val="00556389"/>
    <w:rsid w:val="00556D21"/>
    <w:rsid w:val="00557DD6"/>
    <w:rsid w:val="00561E56"/>
    <w:rsid w:val="00564343"/>
    <w:rsid w:val="00565933"/>
    <w:rsid w:val="00570515"/>
    <w:rsid w:val="00571A6E"/>
    <w:rsid w:val="0057502A"/>
    <w:rsid w:val="00575447"/>
    <w:rsid w:val="0057546E"/>
    <w:rsid w:val="00576B93"/>
    <w:rsid w:val="00580417"/>
    <w:rsid w:val="005833C9"/>
    <w:rsid w:val="00592916"/>
    <w:rsid w:val="005955AB"/>
    <w:rsid w:val="005A0243"/>
    <w:rsid w:val="005A297C"/>
    <w:rsid w:val="005A3071"/>
    <w:rsid w:val="005B4134"/>
    <w:rsid w:val="005B46E1"/>
    <w:rsid w:val="005B47C8"/>
    <w:rsid w:val="005C11E5"/>
    <w:rsid w:val="005D1EE3"/>
    <w:rsid w:val="005D5116"/>
    <w:rsid w:val="005D77A2"/>
    <w:rsid w:val="005E0340"/>
    <w:rsid w:val="005E03BE"/>
    <w:rsid w:val="005E2003"/>
    <w:rsid w:val="005E2AC6"/>
    <w:rsid w:val="005E3481"/>
    <w:rsid w:val="005E409F"/>
    <w:rsid w:val="005E6CC6"/>
    <w:rsid w:val="005E6DF9"/>
    <w:rsid w:val="005F0C8A"/>
    <w:rsid w:val="005F1112"/>
    <w:rsid w:val="005F61A3"/>
    <w:rsid w:val="006015FC"/>
    <w:rsid w:val="00602459"/>
    <w:rsid w:val="00611E09"/>
    <w:rsid w:val="00611EC8"/>
    <w:rsid w:val="006132E8"/>
    <w:rsid w:val="0061419F"/>
    <w:rsid w:val="00616E63"/>
    <w:rsid w:val="00620EFF"/>
    <w:rsid w:val="006224D9"/>
    <w:rsid w:val="00622AC5"/>
    <w:rsid w:val="0063218B"/>
    <w:rsid w:val="00635227"/>
    <w:rsid w:val="0063705B"/>
    <w:rsid w:val="0064133C"/>
    <w:rsid w:val="00642EBB"/>
    <w:rsid w:val="00645F49"/>
    <w:rsid w:val="00647A2C"/>
    <w:rsid w:val="00650401"/>
    <w:rsid w:val="00652A8E"/>
    <w:rsid w:val="00656F3A"/>
    <w:rsid w:val="0066304F"/>
    <w:rsid w:val="0066612D"/>
    <w:rsid w:val="0066636E"/>
    <w:rsid w:val="00667D5C"/>
    <w:rsid w:val="00670C31"/>
    <w:rsid w:val="006716F1"/>
    <w:rsid w:val="006723FD"/>
    <w:rsid w:val="00673126"/>
    <w:rsid w:val="0067357C"/>
    <w:rsid w:val="00673C78"/>
    <w:rsid w:val="00674B90"/>
    <w:rsid w:val="00675A89"/>
    <w:rsid w:val="00681C4E"/>
    <w:rsid w:val="0068205D"/>
    <w:rsid w:val="00683390"/>
    <w:rsid w:val="006847CD"/>
    <w:rsid w:val="00684BBB"/>
    <w:rsid w:val="00686208"/>
    <w:rsid w:val="006903BF"/>
    <w:rsid w:val="0069163B"/>
    <w:rsid w:val="00691BCB"/>
    <w:rsid w:val="0069261A"/>
    <w:rsid w:val="00693124"/>
    <w:rsid w:val="00694035"/>
    <w:rsid w:val="00695A23"/>
    <w:rsid w:val="00695F91"/>
    <w:rsid w:val="0069611E"/>
    <w:rsid w:val="006A60E2"/>
    <w:rsid w:val="006B008C"/>
    <w:rsid w:val="006B6E98"/>
    <w:rsid w:val="006C13E6"/>
    <w:rsid w:val="006C1F5A"/>
    <w:rsid w:val="006C2EFA"/>
    <w:rsid w:val="006C306D"/>
    <w:rsid w:val="006C4125"/>
    <w:rsid w:val="006C4EC8"/>
    <w:rsid w:val="006C5404"/>
    <w:rsid w:val="006C613A"/>
    <w:rsid w:val="006D2108"/>
    <w:rsid w:val="006D618D"/>
    <w:rsid w:val="006D739C"/>
    <w:rsid w:val="006E025F"/>
    <w:rsid w:val="006E08B1"/>
    <w:rsid w:val="006E195D"/>
    <w:rsid w:val="006E2187"/>
    <w:rsid w:val="006E2509"/>
    <w:rsid w:val="006E2DE2"/>
    <w:rsid w:val="006E54E8"/>
    <w:rsid w:val="006E5814"/>
    <w:rsid w:val="006F13F7"/>
    <w:rsid w:val="006F5E8D"/>
    <w:rsid w:val="00713AA4"/>
    <w:rsid w:val="007157B9"/>
    <w:rsid w:val="007167DF"/>
    <w:rsid w:val="00722CAC"/>
    <w:rsid w:val="00723DB3"/>
    <w:rsid w:val="00726D8A"/>
    <w:rsid w:val="00727850"/>
    <w:rsid w:val="00730437"/>
    <w:rsid w:val="00747097"/>
    <w:rsid w:val="00750FC3"/>
    <w:rsid w:val="007514F2"/>
    <w:rsid w:val="00755DEF"/>
    <w:rsid w:val="00756060"/>
    <w:rsid w:val="0075684C"/>
    <w:rsid w:val="007600FC"/>
    <w:rsid w:val="00762A48"/>
    <w:rsid w:val="00770155"/>
    <w:rsid w:val="00775273"/>
    <w:rsid w:val="0078060C"/>
    <w:rsid w:val="00781D3D"/>
    <w:rsid w:val="00783F65"/>
    <w:rsid w:val="00785DC6"/>
    <w:rsid w:val="00785DF0"/>
    <w:rsid w:val="00792023"/>
    <w:rsid w:val="0079443C"/>
    <w:rsid w:val="00795E51"/>
    <w:rsid w:val="0079749B"/>
    <w:rsid w:val="007A0870"/>
    <w:rsid w:val="007A0BC4"/>
    <w:rsid w:val="007A38A3"/>
    <w:rsid w:val="007A5065"/>
    <w:rsid w:val="007A5192"/>
    <w:rsid w:val="007B0576"/>
    <w:rsid w:val="007B27D5"/>
    <w:rsid w:val="007B3E21"/>
    <w:rsid w:val="007B6D40"/>
    <w:rsid w:val="007C027E"/>
    <w:rsid w:val="007C3630"/>
    <w:rsid w:val="007C638C"/>
    <w:rsid w:val="007D08AF"/>
    <w:rsid w:val="007D0C4D"/>
    <w:rsid w:val="007D14E9"/>
    <w:rsid w:val="007D28A4"/>
    <w:rsid w:val="007D62D4"/>
    <w:rsid w:val="007E1FDD"/>
    <w:rsid w:val="007E3FAD"/>
    <w:rsid w:val="007E41AD"/>
    <w:rsid w:val="007F0C1A"/>
    <w:rsid w:val="007F38AA"/>
    <w:rsid w:val="007F69FE"/>
    <w:rsid w:val="007F6FF0"/>
    <w:rsid w:val="00800500"/>
    <w:rsid w:val="00804C1A"/>
    <w:rsid w:val="00804C59"/>
    <w:rsid w:val="00810274"/>
    <w:rsid w:val="00814861"/>
    <w:rsid w:val="008301C1"/>
    <w:rsid w:val="008340D4"/>
    <w:rsid w:val="00835998"/>
    <w:rsid w:val="00841A42"/>
    <w:rsid w:val="00844AC1"/>
    <w:rsid w:val="0084502F"/>
    <w:rsid w:val="00847285"/>
    <w:rsid w:val="0085116B"/>
    <w:rsid w:val="00851CB5"/>
    <w:rsid w:val="00852A5B"/>
    <w:rsid w:val="0085386D"/>
    <w:rsid w:val="008611D1"/>
    <w:rsid w:val="008625DA"/>
    <w:rsid w:val="00864132"/>
    <w:rsid w:val="008655FB"/>
    <w:rsid w:val="00865D7F"/>
    <w:rsid w:val="0086640A"/>
    <w:rsid w:val="008707CE"/>
    <w:rsid w:val="0087311D"/>
    <w:rsid w:val="0087518C"/>
    <w:rsid w:val="0087629B"/>
    <w:rsid w:val="00876DB0"/>
    <w:rsid w:val="00885DB9"/>
    <w:rsid w:val="008862C1"/>
    <w:rsid w:val="00886F64"/>
    <w:rsid w:val="00887CFF"/>
    <w:rsid w:val="00891D1B"/>
    <w:rsid w:val="00894737"/>
    <w:rsid w:val="00894A9E"/>
    <w:rsid w:val="008A0FDA"/>
    <w:rsid w:val="008A20DC"/>
    <w:rsid w:val="008A3A13"/>
    <w:rsid w:val="008A4528"/>
    <w:rsid w:val="008A6A57"/>
    <w:rsid w:val="008B0947"/>
    <w:rsid w:val="008B3E36"/>
    <w:rsid w:val="008B7A96"/>
    <w:rsid w:val="008C5A54"/>
    <w:rsid w:val="008D1797"/>
    <w:rsid w:val="008D18C0"/>
    <w:rsid w:val="008D6809"/>
    <w:rsid w:val="008E1279"/>
    <w:rsid w:val="008E2814"/>
    <w:rsid w:val="008E39EA"/>
    <w:rsid w:val="008E4193"/>
    <w:rsid w:val="008E6B57"/>
    <w:rsid w:val="008E75F3"/>
    <w:rsid w:val="008F441B"/>
    <w:rsid w:val="00900A7B"/>
    <w:rsid w:val="009010C5"/>
    <w:rsid w:val="00901CE6"/>
    <w:rsid w:val="00904396"/>
    <w:rsid w:val="0090447C"/>
    <w:rsid w:val="0090455E"/>
    <w:rsid w:val="0090484E"/>
    <w:rsid w:val="00907E99"/>
    <w:rsid w:val="009107B2"/>
    <w:rsid w:val="009119C7"/>
    <w:rsid w:val="009166F4"/>
    <w:rsid w:val="00916915"/>
    <w:rsid w:val="00917F00"/>
    <w:rsid w:val="00922BC7"/>
    <w:rsid w:val="00926A4E"/>
    <w:rsid w:val="00936A53"/>
    <w:rsid w:val="00937E4E"/>
    <w:rsid w:val="00943AE9"/>
    <w:rsid w:val="009463D8"/>
    <w:rsid w:val="0095095C"/>
    <w:rsid w:val="00952776"/>
    <w:rsid w:val="0095280E"/>
    <w:rsid w:val="00953897"/>
    <w:rsid w:val="00954B93"/>
    <w:rsid w:val="00954CB7"/>
    <w:rsid w:val="00955C4E"/>
    <w:rsid w:val="00956AF2"/>
    <w:rsid w:val="00960412"/>
    <w:rsid w:val="0096178F"/>
    <w:rsid w:val="00963568"/>
    <w:rsid w:val="009670DB"/>
    <w:rsid w:val="009701D6"/>
    <w:rsid w:val="00973D34"/>
    <w:rsid w:val="009755F3"/>
    <w:rsid w:val="00980FDE"/>
    <w:rsid w:val="00981269"/>
    <w:rsid w:val="00982A19"/>
    <w:rsid w:val="009867D4"/>
    <w:rsid w:val="00987141"/>
    <w:rsid w:val="00990DE6"/>
    <w:rsid w:val="00995AC7"/>
    <w:rsid w:val="009A0062"/>
    <w:rsid w:val="009A0954"/>
    <w:rsid w:val="009A2501"/>
    <w:rsid w:val="009A4049"/>
    <w:rsid w:val="009A4A5F"/>
    <w:rsid w:val="009A7099"/>
    <w:rsid w:val="009A75DE"/>
    <w:rsid w:val="009B3420"/>
    <w:rsid w:val="009B35F2"/>
    <w:rsid w:val="009B4736"/>
    <w:rsid w:val="009B649F"/>
    <w:rsid w:val="009C0876"/>
    <w:rsid w:val="009C4968"/>
    <w:rsid w:val="009C540F"/>
    <w:rsid w:val="009C5B84"/>
    <w:rsid w:val="009D01C1"/>
    <w:rsid w:val="009D0E82"/>
    <w:rsid w:val="009D1238"/>
    <w:rsid w:val="009D2D62"/>
    <w:rsid w:val="009D4216"/>
    <w:rsid w:val="009D4E71"/>
    <w:rsid w:val="009D70D8"/>
    <w:rsid w:val="009D7A14"/>
    <w:rsid w:val="009E071D"/>
    <w:rsid w:val="009E2134"/>
    <w:rsid w:val="009E248D"/>
    <w:rsid w:val="009E6155"/>
    <w:rsid w:val="009F4301"/>
    <w:rsid w:val="009F664D"/>
    <w:rsid w:val="00A0372E"/>
    <w:rsid w:val="00A06AFC"/>
    <w:rsid w:val="00A10B6D"/>
    <w:rsid w:val="00A11C0D"/>
    <w:rsid w:val="00A143C7"/>
    <w:rsid w:val="00A1505C"/>
    <w:rsid w:val="00A20DAC"/>
    <w:rsid w:val="00A228D8"/>
    <w:rsid w:val="00A2528D"/>
    <w:rsid w:val="00A277EB"/>
    <w:rsid w:val="00A315D3"/>
    <w:rsid w:val="00A34EEE"/>
    <w:rsid w:val="00A3554B"/>
    <w:rsid w:val="00A3695C"/>
    <w:rsid w:val="00A373E3"/>
    <w:rsid w:val="00A42120"/>
    <w:rsid w:val="00A44EDD"/>
    <w:rsid w:val="00A522FC"/>
    <w:rsid w:val="00A53A16"/>
    <w:rsid w:val="00A54765"/>
    <w:rsid w:val="00A61242"/>
    <w:rsid w:val="00A631F9"/>
    <w:rsid w:val="00A6522E"/>
    <w:rsid w:val="00A7005A"/>
    <w:rsid w:val="00A705E9"/>
    <w:rsid w:val="00A71C54"/>
    <w:rsid w:val="00A72E49"/>
    <w:rsid w:val="00A74E70"/>
    <w:rsid w:val="00A75935"/>
    <w:rsid w:val="00A762A5"/>
    <w:rsid w:val="00A77CE8"/>
    <w:rsid w:val="00A85EFA"/>
    <w:rsid w:val="00A8660F"/>
    <w:rsid w:val="00A870A6"/>
    <w:rsid w:val="00A87598"/>
    <w:rsid w:val="00A92619"/>
    <w:rsid w:val="00A93306"/>
    <w:rsid w:val="00AA6631"/>
    <w:rsid w:val="00AB7BA9"/>
    <w:rsid w:val="00AC13CD"/>
    <w:rsid w:val="00AC3260"/>
    <w:rsid w:val="00AC5462"/>
    <w:rsid w:val="00AC6CDC"/>
    <w:rsid w:val="00AD2BEE"/>
    <w:rsid w:val="00AD66B1"/>
    <w:rsid w:val="00AD7EE8"/>
    <w:rsid w:val="00AE1EFF"/>
    <w:rsid w:val="00AE2583"/>
    <w:rsid w:val="00AE3352"/>
    <w:rsid w:val="00AE3EA6"/>
    <w:rsid w:val="00AE5A18"/>
    <w:rsid w:val="00AE5F64"/>
    <w:rsid w:val="00AE7690"/>
    <w:rsid w:val="00AF1BDB"/>
    <w:rsid w:val="00AF2334"/>
    <w:rsid w:val="00AF77E2"/>
    <w:rsid w:val="00B0367D"/>
    <w:rsid w:val="00B06B3A"/>
    <w:rsid w:val="00B07E1E"/>
    <w:rsid w:val="00B11D5F"/>
    <w:rsid w:val="00B127C5"/>
    <w:rsid w:val="00B16714"/>
    <w:rsid w:val="00B17EE2"/>
    <w:rsid w:val="00B201A3"/>
    <w:rsid w:val="00B21DB4"/>
    <w:rsid w:val="00B270A4"/>
    <w:rsid w:val="00B3258C"/>
    <w:rsid w:val="00B335A8"/>
    <w:rsid w:val="00B362E0"/>
    <w:rsid w:val="00B373DF"/>
    <w:rsid w:val="00B41A94"/>
    <w:rsid w:val="00B45CCB"/>
    <w:rsid w:val="00B46B47"/>
    <w:rsid w:val="00B50CFE"/>
    <w:rsid w:val="00B51B81"/>
    <w:rsid w:val="00B5515A"/>
    <w:rsid w:val="00B5533D"/>
    <w:rsid w:val="00B571C7"/>
    <w:rsid w:val="00B606E5"/>
    <w:rsid w:val="00B636E1"/>
    <w:rsid w:val="00B64EBD"/>
    <w:rsid w:val="00B66041"/>
    <w:rsid w:val="00B66112"/>
    <w:rsid w:val="00B6759C"/>
    <w:rsid w:val="00B705B8"/>
    <w:rsid w:val="00B70A18"/>
    <w:rsid w:val="00B72806"/>
    <w:rsid w:val="00B73535"/>
    <w:rsid w:val="00B77D6A"/>
    <w:rsid w:val="00B80993"/>
    <w:rsid w:val="00B8445E"/>
    <w:rsid w:val="00B8755D"/>
    <w:rsid w:val="00B906FD"/>
    <w:rsid w:val="00B9277B"/>
    <w:rsid w:val="00B92A0C"/>
    <w:rsid w:val="00B930FD"/>
    <w:rsid w:val="00B97283"/>
    <w:rsid w:val="00BA04A2"/>
    <w:rsid w:val="00BA1481"/>
    <w:rsid w:val="00BB07A8"/>
    <w:rsid w:val="00BB28EE"/>
    <w:rsid w:val="00BB4530"/>
    <w:rsid w:val="00BB51F1"/>
    <w:rsid w:val="00BB5F45"/>
    <w:rsid w:val="00BB7B42"/>
    <w:rsid w:val="00BC11EA"/>
    <w:rsid w:val="00BC6B41"/>
    <w:rsid w:val="00BD2EB8"/>
    <w:rsid w:val="00BD3257"/>
    <w:rsid w:val="00BD47D3"/>
    <w:rsid w:val="00BD5CB8"/>
    <w:rsid w:val="00BE096A"/>
    <w:rsid w:val="00BE21F6"/>
    <w:rsid w:val="00BE32C3"/>
    <w:rsid w:val="00BE488D"/>
    <w:rsid w:val="00BE4988"/>
    <w:rsid w:val="00BE5B26"/>
    <w:rsid w:val="00BE60B2"/>
    <w:rsid w:val="00BE764D"/>
    <w:rsid w:val="00BF3A41"/>
    <w:rsid w:val="00C01A89"/>
    <w:rsid w:val="00C0283F"/>
    <w:rsid w:val="00C125EA"/>
    <w:rsid w:val="00C134A7"/>
    <w:rsid w:val="00C13A5C"/>
    <w:rsid w:val="00C14868"/>
    <w:rsid w:val="00C150D8"/>
    <w:rsid w:val="00C1572C"/>
    <w:rsid w:val="00C203A8"/>
    <w:rsid w:val="00C228A9"/>
    <w:rsid w:val="00C23CF6"/>
    <w:rsid w:val="00C25767"/>
    <w:rsid w:val="00C26DF8"/>
    <w:rsid w:val="00C325CB"/>
    <w:rsid w:val="00C33178"/>
    <w:rsid w:val="00C3324F"/>
    <w:rsid w:val="00C349F8"/>
    <w:rsid w:val="00C35680"/>
    <w:rsid w:val="00C3589A"/>
    <w:rsid w:val="00C37B63"/>
    <w:rsid w:val="00C40023"/>
    <w:rsid w:val="00C44B10"/>
    <w:rsid w:val="00C44D40"/>
    <w:rsid w:val="00C455C3"/>
    <w:rsid w:val="00C50C05"/>
    <w:rsid w:val="00C53EBE"/>
    <w:rsid w:val="00C55D12"/>
    <w:rsid w:val="00C57057"/>
    <w:rsid w:val="00C673DF"/>
    <w:rsid w:val="00C70250"/>
    <w:rsid w:val="00C71015"/>
    <w:rsid w:val="00C71CDA"/>
    <w:rsid w:val="00C75A5B"/>
    <w:rsid w:val="00C768AB"/>
    <w:rsid w:val="00C812E6"/>
    <w:rsid w:val="00C81856"/>
    <w:rsid w:val="00C833D3"/>
    <w:rsid w:val="00C92D0F"/>
    <w:rsid w:val="00C93B83"/>
    <w:rsid w:val="00C93DFB"/>
    <w:rsid w:val="00C9550F"/>
    <w:rsid w:val="00C974ED"/>
    <w:rsid w:val="00CA1A17"/>
    <w:rsid w:val="00CA2FE9"/>
    <w:rsid w:val="00CA5E9B"/>
    <w:rsid w:val="00CB061B"/>
    <w:rsid w:val="00CB735D"/>
    <w:rsid w:val="00CB7BEB"/>
    <w:rsid w:val="00CC17AA"/>
    <w:rsid w:val="00CC1F5B"/>
    <w:rsid w:val="00CC2C79"/>
    <w:rsid w:val="00CC460B"/>
    <w:rsid w:val="00CD1A7B"/>
    <w:rsid w:val="00CD3DE3"/>
    <w:rsid w:val="00CD518F"/>
    <w:rsid w:val="00CE14DB"/>
    <w:rsid w:val="00CE2BCD"/>
    <w:rsid w:val="00CE3E5F"/>
    <w:rsid w:val="00CE696F"/>
    <w:rsid w:val="00CF2F80"/>
    <w:rsid w:val="00CF43CA"/>
    <w:rsid w:val="00CF5037"/>
    <w:rsid w:val="00CF5967"/>
    <w:rsid w:val="00CF63C3"/>
    <w:rsid w:val="00D0395B"/>
    <w:rsid w:val="00D064A0"/>
    <w:rsid w:val="00D0701C"/>
    <w:rsid w:val="00D102EA"/>
    <w:rsid w:val="00D1045F"/>
    <w:rsid w:val="00D1416B"/>
    <w:rsid w:val="00D1601E"/>
    <w:rsid w:val="00D1795C"/>
    <w:rsid w:val="00D20112"/>
    <w:rsid w:val="00D23E2A"/>
    <w:rsid w:val="00D24A58"/>
    <w:rsid w:val="00D27629"/>
    <w:rsid w:val="00D32623"/>
    <w:rsid w:val="00D327B0"/>
    <w:rsid w:val="00D33AB6"/>
    <w:rsid w:val="00D35EEA"/>
    <w:rsid w:val="00D36A82"/>
    <w:rsid w:val="00D408D4"/>
    <w:rsid w:val="00D4168F"/>
    <w:rsid w:val="00D43D49"/>
    <w:rsid w:val="00D44681"/>
    <w:rsid w:val="00D44EC5"/>
    <w:rsid w:val="00D5083B"/>
    <w:rsid w:val="00D54CCA"/>
    <w:rsid w:val="00D5721F"/>
    <w:rsid w:val="00D605F8"/>
    <w:rsid w:val="00D60F8D"/>
    <w:rsid w:val="00D63301"/>
    <w:rsid w:val="00D67040"/>
    <w:rsid w:val="00D71496"/>
    <w:rsid w:val="00D72AF4"/>
    <w:rsid w:val="00D8030D"/>
    <w:rsid w:val="00D80E5B"/>
    <w:rsid w:val="00D85B7C"/>
    <w:rsid w:val="00D87639"/>
    <w:rsid w:val="00D95DBB"/>
    <w:rsid w:val="00DA61CE"/>
    <w:rsid w:val="00DA74D5"/>
    <w:rsid w:val="00DB2AD1"/>
    <w:rsid w:val="00DB3137"/>
    <w:rsid w:val="00DB5C99"/>
    <w:rsid w:val="00DB7A11"/>
    <w:rsid w:val="00DC1F7E"/>
    <w:rsid w:val="00DC5327"/>
    <w:rsid w:val="00DC59B9"/>
    <w:rsid w:val="00DC6E04"/>
    <w:rsid w:val="00DD2385"/>
    <w:rsid w:val="00DD2C0A"/>
    <w:rsid w:val="00DD4471"/>
    <w:rsid w:val="00DD44B7"/>
    <w:rsid w:val="00DD4B5F"/>
    <w:rsid w:val="00DD6943"/>
    <w:rsid w:val="00DD71C3"/>
    <w:rsid w:val="00DE4F6F"/>
    <w:rsid w:val="00DE512E"/>
    <w:rsid w:val="00DE58CE"/>
    <w:rsid w:val="00DE6718"/>
    <w:rsid w:val="00DE7B36"/>
    <w:rsid w:val="00DF0936"/>
    <w:rsid w:val="00DF17B2"/>
    <w:rsid w:val="00DF1D9F"/>
    <w:rsid w:val="00DF1DC6"/>
    <w:rsid w:val="00DF6D32"/>
    <w:rsid w:val="00E00DC2"/>
    <w:rsid w:val="00E10DDA"/>
    <w:rsid w:val="00E14557"/>
    <w:rsid w:val="00E15426"/>
    <w:rsid w:val="00E21005"/>
    <w:rsid w:val="00E2452E"/>
    <w:rsid w:val="00E262B9"/>
    <w:rsid w:val="00E277C2"/>
    <w:rsid w:val="00E32CF8"/>
    <w:rsid w:val="00E33EBC"/>
    <w:rsid w:val="00E3463C"/>
    <w:rsid w:val="00E34DDD"/>
    <w:rsid w:val="00E34EEB"/>
    <w:rsid w:val="00E43A7D"/>
    <w:rsid w:val="00E458DE"/>
    <w:rsid w:val="00E46EEC"/>
    <w:rsid w:val="00E509FF"/>
    <w:rsid w:val="00E52AE6"/>
    <w:rsid w:val="00E54010"/>
    <w:rsid w:val="00E55041"/>
    <w:rsid w:val="00E565F0"/>
    <w:rsid w:val="00E779B0"/>
    <w:rsid w:val="00E80955"/>
    <w:rsid w:val="00E811A0"/>
    <w:rsid w:val="00E83DD4"/>
    <w:rsid w:val="00E8556E"/>
    <w:rsid w:val="00E86BB8"/>
    <w:rsid w:val="00E86C66"/>
    <w:rsid w:val="00E8709C"/>
    <w:rsid w:val="00E906D2"/>
    <w:rsid w:val="00E91585"/>
    <w:rsid w:val="00E92313"/>
    <w:rsid w:val="00E92D76"/>
    <w:rsid w:val="00E96126"/>
    <w:rsid w:val="00E97563"/>
    <w:rsid w:val="00EA18BB"/>
    <w:rsid w:val="00EA2C8C"/>
    <w:rsid w:val="00EA3010"/>
    <w:rsid w:val="00EA3914"/>
    <w:rsid w:val="00EA686A"/>
    <w:rsid w:val="00EA6D74"/>
    <w:rsid w:val="00EB164E"/>
    <w:rsid w:val="00EB3177"/>
    <w:rsid w:val="00EB3EE1"/>
    <w:rsid w:val="00EB4E8C"/>
    <w:rsid w:val="00EB6FE9"/>
    <w:rsid w:val="00EB7956"/>
    <w:rsid w:val="00EC0344"/>
    <w:rsid w:val="00EC1F04"/>
    <w:rsid w:val="00EC2A63"/>
    <w:rsid w:val="00EC510A"/>
    <w:rsid w:val="00EC55F1"/>
    <w:rsid w:val="00EC7210"/>
    <w:rsid w:val="00ED0521"/>
    <w:rsid w:val="00ED1ED4"/>
    <w:rsid w:val="00EE1813"/>
    <w:rsid w:val="00EE49F7"/>
    <w:rsid w:val="00EE53CE"/>
    <w:rsid w:val="00EE79E4"/>
    <w:rsid w:val="00EF1934"/>
    <w:rsid w:val="00EF19B5"/>
    <w:rsid w:val="00EF1E3D"/>
    <w:rsid w:val="00EF2A3F"/>
    <w:rsid w:val="00EF4B18"/>
    <w:rsid w:val="00EF5B4A"/>
    <w:rsid w:val="00EF695A"/>
    <w:rsid w:val="00F006D6"/>
    <w:rsid w:val="00F0169F"/>
    <w:rsid w:val="00F04657"/>
    <w:rsid w:val="00F054A0"/>
    <w:rsid w:val="00F10D4D"/>
    <w:rsid w:val="00F15E6F"/>
    <w:rsid w:val="00F16E7F"/>
    <w:rsid w:val="00F17650"/>
    <w:rsid w:val="00F206E1"/>
    <w:rsid w:val="00F24C14"/>
    <w:rsid w:val="00F26A03"/>
    <w:rsid w:val="00F27FDE"/>
    <w:rsid w:val="00F3012D"/>
    <w:rsid w:val="00F32BED"/>
    <w:rsid w:val="00F408E5"/>
    <w:rsid w:val="00F4348A"/>
    <w:rsid w:val="00F45415"/>
    <w:rsid w:val="00F4582A"/>
    <w:rsid w:val="00F466AB"/>
    <w:rsid w:val="00F51EB0"/>
    <w:rsid w:val="00F525AF"/>
    <w:rsid w:val="00F54024"/>
    <w:rsid w:val="00F54165"/>
    <w:rsid w:val="00F5504E"/>
    <w:rsid w:val="00F551D4"/>
    <w:rsid w:val="00F55432"/>
    <w:rsid w:val="00F558CC"/>
    <w:rsid w:val="00F55B6F"/>
    <w:rsid w:val="00F655DA"/>
    <w:rsid w:val="00F6791B"/>
    <w:rsid w:val="00F70600"/>
    <w:rsid w:val="00F721F4"/>
    <w:rsid w:val="00F75492"/>
    <w:rsid w:val="00F8018F"/>
    <w:rsid w:val="00F82C37"/>
    <w:rsid w:val="00F82F06"/>
    <w:rsid w:val="00F86A58"/>
    <w:rsid w:val="00F9094E"/>
    <w:rsid w:val="00F953E4"/>
    <w:rsid w:val="00F9580D"/>
    <w:rsid w:val="00FA1CFB"/>
    <w:rsid w:val="00FA25F7"/>
    <w:rsid w:val="00FA269F"/>
    <w:rsid w:val="00FA4659"/>
    <w:rsid w:val="00FA4E6B"/>
    <w:rsid w:val="00FA624A"/>
    <w:rsid w:val="00FA6597"/>
    <w:rsid w:val="00FA6A6F"/>
    <w:rsid w:val="00FB3171"/>
    <w:rsid w:val="00FB601C"/>
    <w:rsid w:val="00FC53BE"/>
    <w:rsid w:val="00FC7C57"/>
    <w:rsid w:val="00FD0A05"/>
    <w:rsid w:val="00FD1D49"/>
    <w:rsid w:val="00FD51FE"/>
    <w:rsid w:val="00FE0D4E"/>
    <w:rsid w:val="00FE1AF4"/>
    <w:rsid w:val="00FE1DCC"/>
    <w:rsid w:val="00FE2B3D"/>
    <w:rsid w:val="00FE5077"/>
    <w:rsid w:val="00FF045F"/>
    <w:rsid w:val="00FF30FD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DD1DA3"/>
  <w15:chartTrackingRefBased/>
  <w15:docId w15:val="{F23A3CFD-B624-4107-A1C7-7C57F28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numPr>
        <w:numId w:val="20"/>
      </w:numPr>
      <w:outlineLvl w:val="5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Achievement">
    <w:name w:val="Achievement"/>
    <w:basedOn w:val="BodyText"/>
    <w:pPr>
      <w:spacing w:after="60"/>
      <w:ind w:left="245" w:hanging="245"/>
    </w:pPr>
  </w:style>
  <w:style w:type="paragraph" w:customStyle="1" w:styleId="CompanyName">
    <w:name w:val="Company Name"/>
    <w:basedOn w:val="Normal"/>
    <w:next w:val="Normal"/>
    <w:pPr>
      <w:spacing w:line="200" w:lineRule="atLeast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customStyle="1" w:styleId="blackbold10px">
    <w:name w:val="blackbold10px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character" w:customStyle="1" w:styleId="ti2">
    <w:name w:val="ti2"/>
    <w:basedOn w:val="DefaultParagraphFont"/>
  </w:style>
  <w:style w:type="paragraph" w:styleId="BodyTextIndent">
    <w:name w:val="Body Text Indent"/>
    <w:basedOn w:val="Normal"/>
    <w:pPr>
      <w:ind w:firstLine="720"/>
    </w:pPr>
    <w:rPr>
      <w:szCs w:val="20"/>
    </w:rPr>
  </w:style>
  <w:style w:type="character" w:customStyle="1" w:styleId="style11">
    <w:name w:val="style11"/>
    <w:rPr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sz w:val="28"/>
      <w:szCs w:val="28"/>
    </w:rPr>
  </w:style>
  <w:style w:type="character" w:styleId="CommentReference">
    <w:name w:val="annotation reference"/>
    <w:semiHidden/>
    <w:rsid w:val="00DE7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7B36"/>
    <w:rPr>
      <w:sz w:val="20"/>
      <w:szCs w:val="20"/>
    </w:rPr>
  </w:style>
  <w:style w:type="paragraph" w:styleId="BalloonText">
    <w:name w:val="Balloon Text"/>
    <w:basedOn w:val="Normal"/>
    <w:semiHidden/>
    <w:rsid w:val="00DE7B36"/>
    <w:rPr>
      <w:rFonts w:ascii="Tahoma" w:hAnsi="Tahoma" w:cs="Tahoma"/>
      <w:sz w:val="16"/>
      <w:szCs w:val="16"/>
    </w:rPr>
  </w:style>
  <w:style w:type="character" w:customStyle="1" w:styleId="black10px">
    <w:name w:val="black10px"/>
    <w:basedOn w:val="DefaultParagraphFont"/>
    <w:rsid w:val="00C125EA"/>
  </w:style>
  <w:style w:type="character" w:styleId="FollowedHyperlink">
    <w:name w:val="FollowedHyperlink"/>
    <w:rsid w:val="003409CC"/>
    <w:rPr>
      <w:color w:val="800080"/>
      <w:u w:val="single"/>
    </w:rPr>
  </w:style>
  <w:style w:type="character" w:styleId="Emphasis">
    <w:name w:val="Emphasis"/>
    <w:qFormat/>
    <w:rsid w:val="00420AAC"/>
    <w:rPr>
      <w:i/>
      <w:iCs/>
    </w:rPr>
  </w:style>
  <w:style w:type="paragraph" w:styleId="NoSpacing">
    <w:name w:val="No Spacing"/>
    <w:uiPriority w:val="1"/>
    <w:qFormat/>
    <w:rsid w:val="00C93DFB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7A11"/>
    <w:pPr>
      <w:spacing w:before="100" w:beforeAutospacing="1" w:after="100" w:afterAutospacing="1"/>
    </w:pPr>
  </w:style>
  <w:style w:type="character" w:customStyle="1" w:styleId="il">
    <w:name w:val="il"/>
    <w:rsid w:val="00137D32"/>
  </w:style>
  <w:style w:type="paragraph" w:styleId="CommentSubject">
    <w:name w:val="annotation subject"/>
    <w:basedOn w:val="CommentText"/>
    <w:next w:val="CommentText"/>
    <w:link w:val="CommentSubjectChar"/>
    <w:rsid w:val="0012575B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12575B"/>
  </w:style>
  <w:style w:type="character" w:customStyle="1" w:styleId="CommentSubjectChar">
    <w:name w:val="Comment Subject Char"/>
    <w:link w:val="CommentSubject"/>
    <w:rsid w:val="0012575B"/>
    <w:rPr>
      <w:b/>
      <w:bCs/>
    </w:rPr>
  </w:style>
  <w:style w:type="character" w:customStyle="1" w:styleId="TitleChar">
    <w:name w:val="Title Char"/>
    <w:link w:val="Title"/>
    <w:uiPriority w:val="10"/>
    <w:rsid w:val="009B3420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9463D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F1BD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F1BDB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3A1FBB"/>
  </w:style>
  <w:style w:type="character" w:customStyle="1" w:styleId="gmail-apple-converted-space">
    <w:name w:val="gmail-apple-converted-space"/>
    <w:basedOn w:val="DefaultParagraphFont"/>
    <w:rsid w:val="009B35F2"/>
  </w:style>
  <w:style w:type="paragraph" w:customStyle="1" w:styleId="gmail-msolistparagraph">
    <w:name w:val="gmail-msolistparagraph"/>
    <w:basedOn w:val="Normal"/>
    <w:rsid w:val="006E5814"/>
    <w:pPr>
      <w:spacing w:before="100" w:beforeAutospacing="1" w:after="100" w:afterAutospacing="1"/>
    </w:pPr>
    <w:rPr>
      <w:rFonts w:eastAsiaTheme="minorHAnsi"/>
    </w:rPr>
  </w:style>
  <w:style w:type="paragraph" w:customStyle="1" w:styleId="Reference">
    <w:name w:val="Reference"/>
    <w:basedOn w:val="Normal"/>
    <w:rsid w:val="00571A6E"/>
    <w:pPr>
      <w:keepLines/>
      <w:ind w:left="720" w:hanging="720"/>
    </w:pPr>
    <w:rPr>
      <w:lang w:eastAsia="ko-KR"/>
    </w:rPr>
  </w:style>
  <w:style w:type="character" w:customStyle="1" w:styleId="highlight">
    <w:name w:val="highlight"/>
    <w:basedOn w:val="DefaultParagraphFont"/>
    <w:rsid w:val="002B7830"/>
  </w:style>
  <w:style w:type="character" w:customStyle="1" w:styleId="HeaderChar">
    <w:name w:val="Header Char"/>
    <w:basedOn w:val="DefaultParagraphFont"/>
    <w:link w:val="Header"/>
    <w:uiPriority w:val="99"/>
    <w:rsid w:val="0005727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66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5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2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05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9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44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8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7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380F-DFDE-48C2-A6FF-DF9BA066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6373</Words>
  <Characters>36330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University of South Florida</Company>
  <LinksUpToDate>false</LinksUpToDate>
  <CharactersWithSpaces>42618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Brian Albanese</dc:creator>
  <cp:keywords/>
  <cp:lastModifiedBy>Brian Albanese</cp:lastModifiedBy>
  <cp:revision>3</cp:revision>
  <cp:lastPrinted>2022-01-28T03:18:00Z</cp:lastPrinted>
  <dcterms:created xsi:type="dcterms:W3CDTF">2022-07-21T16:21:00Z</dcterms:created>
  <dcterms:modified xsi:type="dcterms:W3CDTF">2022-07-21T16:22:00Z</dcterms:modified>
</cp:coreProperties>
</file>